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9F59" w14:textId="4F286584" w:rsidR="00E12DAA" w:rsidRPr="00BC2622" w:rsidRDefault="00BC2622" w:rsidP="00BC2622">
      <w:pPr>
        <w:pStyle w:val="NoSpacing"/>
        <w:jc w:val="center"/>
        <w:rPr>
          <w:rFonts w:cstheme="minorHAnsi"/>
          <w:b/>
          <w:bCs/>
          <w:sz w:val="24"/>
          <w:szCs w:val="24"/>
        </w:rPr>
      </w:pPr>
      <w:r w:rsidRPr="00BC2622">
        <w:rPr>
          <w:rFonts w:cstheme="minorHAnsi"/>
          <w:b/>
          <w:bCs/>
          <w:sz w:val="24"/>
          <w:szCs w:val="24"/>
        </w:rPr>
        <w:t>VISALIA PUBLIC CEMETERY DISTRICT</w:t>
      </w:r>
    </w:p>
    <w:p w14:paraId="2347FB01" w14:textId="426E6932" w:rsidR="00BC2622" w:rsidRPr="00BC2622" w:rsidRDefault="00BC2622" w:rsidP="00BC2622">
      <w:pPr>
        <w:pStyle w:val="NoSpacing"/>
        <w:jc w:val="center"/>
        <w:rPr>
          <w:rFonts w:cstheme="minorHAnsi"/>
          <w:b/>
          <w:bCs/>
          <w:sz w:val="24"/>
          <w:szCs w:val="24"/>
        </w:rPr>
      </w:pPr>
      <w:r w:rsidRPr="00BC2622">
        <w:rPr>
          <w:rFonts w:cstheme="minorHAnsi"/>
          <w:b/>
          <w:bCs/>
          <w:sz w:val="24"/>
          <w:szCs w:val="24"/>
        </w:rPr>
        <w:t>BOARD OF TRUSTEES’ REGULAR MEETING</w:t>
      </w:r>
    </w:p>
    <w:p w14:paraId="2F96BCA7" w14:textId="095CDB30" w:rsidR="00BC2622" w:rsidRPr="00BC2622" w:rsidRDefault="00BC2622" w:rsidP="00BC2622">
      <w:pPr>
        <w:pStyle w:val="NoSpacing"/>
        <w:jc w:val="center"/>
        <w:rPr>
          <w:rFonts w:cstheme="minorHAnsi"/>
          <w:b/>
          <w:bCs/>
          <w:sz w:val="24"/>
          <w:szCs w:val="24"/>
        </w:rPr>
      </w:pPr>
      <w:r w:rsidRPr="00BC2622">
        <w:rPr>
          <w:rFonts w:cstheme="minorHAnsi"/>
          <w:b/>
          <w:bCs/>
          <w:sz w:val="24"/>
          <w:szCs w:val="24"/>
        </w:rPr>
        <w:t>W</w:t>
      </w:r>
      <w:r>
        <w:rPr>
          <w:rFonts w:cstheme="minorHAnsi"/>
          <w:b/>
          <w:bCs/>
          <w:sz w:val="24"/>
          <w:szCs w:val="24"/>
        </w:rPr>
        <w:t>ednesday</w:t>
      </w:r>
      <w:r w:rsidRPr="00BC2622">
        <w:rPr>
          <w:rFonts w:cstheme="minorHAnsi"/>
          <w:b/>
          <w:bCs/>
          <w:sz w:val="24"/>
          <w:szCs w:val="24"/>
        </w:rPr>
        <w:t>, M</w:t>
      </w:r>
      <w:r>
        <w:rPr>
          <w:rFonts w:cstheme="minorHAnsi"/>
          <w:b/>
          <w:bCs/>
          <w:sz w:val="24"/>
          <w:szCs w:val="24"/>
        </w:rPr>
        <w:t>arch</w:t>
      </w:r>
      <w:r w:rsidRPr="00BC2622">
        <w:rPr>
          <w:rFonts w:cstheme="minorHAnsi"/>
          <w:b/>
          <w:bCs/>
          <w:sz w:val="24"/>
          <w:szCs w:val="24"/>
        </w:rPr>
        <w:t xml:space="preserve"> 29, </w:t>
      </w:r>
      <w:proofErr w:type="gramStart"/>
      <w:r w:rsidRPr="00BC2622">
        <w:rPr>
          <w:rFonts w:cstheme="minorHAnsi"/>
          <w:b/>
          <w:bCs/>
          <w:sz w:val="24"/>
          <w:szCs w:val="24"/>
        </w:rPr>
        <w:t>2023</w:t>
      </w:r>
      <w:r w:rsidR="003748F1">
        <w:rPr>
          <w:rFonts w:cstheme="minorHAnsi"/>
          <w:b/>
          <w:bCs/>
          <w:sz w:val="24"/>
          <w:szCs w:val="24"/>
        </w:rPr>
        <w:t xml:space="preserve"> </w:t>
      </w:r>
      <w:r w:rsidRPr="00BC2622">
        <w:rPr>
          <w:rFonts w:cstheme="minorHAnsi"/>
          <w:b/>
          <w:bCs/>
          <w:sz w:val="24"/>
          <w:szCs w:val="24"/>
        </w:rPr>
        <w:t xml:space="preserve"> -</w:t>
      </w:r>
      <w:proofErr w:type="gramEnd"/>
      <w:r w:rsidRPr="00BC2622">
        <w:rPr>
          <w:rFonts w:cstheme="minorHAnsi"/>
          <w:b/>
          <w:bCs/>
          <w:sz w:val="24"/>
          <w:szCs w:val="24"/>
        </w:rPr>
        <w:t xml:space="preserve">  9:00 </w:t>
      </w:r>
      <w:r>
        <w:rPr>
          <w:rFonts w:cstheme="minorHAnsi"/>
          <w:b/>
          <w:bCs/>
          <w:sz w:val="24"/>
          <w:szCs w:val="24"/>
        </w:rPr>
        <w:t>a.m.</w:t>
      </w:r>
      <w:r w:rsidRPr="00BC2622">
        <w:rPr>
          <w:rFonts w:cstheme="minorHAnsi"/>
          <w:b/>
          <w:bCs/>
          <w:sz w:val="24"/>
          <w:szCs w:val="24"/>
        </w:rPr>
        <w:t xml:space="preserve"> </w:t>
      </w:r>
    </w:p>
    <w:p w14:paraId="798B42F9" w14:textId="09EE6C1A" w:rsidR="00BC2622" w:rsidRDefault="00BC2622" w:rsidP="00BC2622">
      <w:pPr>
        <w:pStyle w:val="NoSpacing"/>
        <w:jc w:val="center"/>
        <w:rPr>
          <w:rFonts w:cstheme="minorHAnsi"/>
          <w:b/>
          <w:bCs/>
          <w:sz w:val="24"/>
          <w:szCs w:val="24"/>
        </w:rPr>
      </w:pPr>
      <w:r w:rsidRPr="00BC2622">
        <w:rPr>
          <w:rFonts w:cstheme="minorHAnsi"/>
          <w:b/>
          <w:bCs/>
          <w:sz w:val="24"/>
          <w:szCs w:val="24"/>
        </w:rPr>
        <w:t xml:space="preserve"> C</w:t>
      </w:r>
      <w:r>
        <w:rPr>
          <w:rFonts w:cstheme="minorHAnsi"/>
          <w:b/>
          <w:bCs/>
          <w:sz w:val="24"/>
          <w:szCs w:val="24"/>
        </w:rPr>
        <w:t>emetery Office Board Room</w:t>
      </w:r>
    </w:p>
    <w:p w14:paraId="4D00F00B" w14:textId="77777777" w:rsidR="00BC2622" w:rsidRDefault="00BC2622" w:rsidP="00BC2622">
      <w:pPr>
        <w:pStyle w:val="NoSpacing"/>
        <w:jc w:val="center"/>
        <w:rPr>
          <w:rFonts w:cstheme="minorHAnsi"/>
          <w:b/>
          <w:bCs/>
          <w:sz w:val="24"/>
          <w:szCs w:val="24"/>
        </w:rPr>
      </w:pPr>
    </w:p>
    <w:p w14:paraId="07DC97AE" w14:textId="110C4368" w:rsidR="00BC2622" w:rsidRDefault="00764D70" w:rsidP="00BC2622">
      <w:pPr>
        <w:pStyle w:val="NoSpacing"/>
        <w:jc w:val="center"/>
        <w:rPr>
          <w:rFonts w:cstheme="minorHAnsi"/>
          <w:b/>
          <w:bCs/>
          <w:sz w:val="24"/>
          <w:szCs w:val="24"/>
        </w:rPr>
      </w:pPr>
      <w:r>
        <w:rPr>
          <w:rFonts w:cstheme="minorHAnsi"/>
          <w:b/>
          <w:bCs/>
          <w:sz w:val="24"/>
          <w:szCs w:val="24"/>
        </w:rPr>
        <w:t>MINUTES</w:t>
      </w:r>
    </w:p>
    <w:p w14:paraId="13596084" w14:textId="77777777" w:rsidR="00764D70" w:rsidRDefault="00764D70" w:rsidP="00BC2622">
      <w:pPr>
        <w:pStyle w:val="NoSpacing"/>
        <w:jc w:val="center"/>
        <w:rPr>
          <w:rFonts w:cstheme="minorHAnsi"/>
          <w:b/>
          <w:bCs/>
          <w:sz w:val="24"/>
          <w:szCs w:val="24"/>
        </w:rPr>
      </w:pPr>
    </w:p>
    <w:tbl>
      <w:tblPr>
        <w:tblStyle w:val="TableGrid"/>
        <w:tblW w:w="0" w:type="auto"/>
        <w:tblInd w:w="85" w:type="dxa"/>
        <w:tblLook w:val="04A0" w:firstRow="1" w:lastRow="0" w:firstColumn="1" w:lastColumn="0" w:noHBand="0" w:noVBand="1"/>
      </w:tblPr>
      <w:tblGrid>
        <w:gridCol w:w="6930"/>
        <w:gridCol w:w="2335"/>
      </w:tblGrid>
      <w:tr w:rsidR="00764D70" w14:paraId="6F1E7439" w14:textId="77777777" w:rsidTr="00F03C40">
        <w:tc>
          <w:tcPr>
            <w:tcW w:w="6930" w:type="dxa"/>
          </w:tcPr>
          <w:p w14:paraId="5D4BF187" w14:textId="6019FC61" w:rsidR="00764D70" w:rsidRDefault="00553585" w:rsidP="00764D70">
            <w:pPr>
              <w:pStyle w:val="NoSpacing"/>
              <w:rPr>
                <w:rFonts w:cstheme="minorHAnsi"/>
                <w:sz w:val="24"/>
                <w:szCs w:val="24"/>
              </w:rPr>
            </w:pPr>
            <w:r>
              <w:rPr>
                <w:rFonts w:cstheme="minorHAnsi"/>
                <w:sz w:val="24"/>
                <w:szCs w:val="24"/>
              </w:rPr>
              <w:t xml:space="preserve">The regular meeting of the Board of </w:t>
            </w:r>
            <w:r w:rsidR="00764D70">
              <w:rPr>
                <w:rFonts w:cstheme="minorHAnsi"/>
                <w:sz w:val="24"/>
                <w:szCs w:val="24"/>
              </w:rPr>
              <w:t>Trustees</w:t>
            </w:r>
            <w:r>
              <w:rPr>
                <w:rFonts w:cstheme="minorHAnsi"/>
                <w:sz w:val="24"/>
                <w:szCs w:val="24"/>
              </w:rPr>
              <w:t xml:space="preserve"> was called to order by Vice-Chair Geneva Philpot at 9:07 a.m.   Other Trustees present were</w:t>
            </w:r>
            <w:r w:rsidR="00764D70">
              <w:rPr>
                <w:rFonts w:cstheme="minorHAnsi"/>
                <w:sz w:val="24"/>
                <w:szCs w:val="24"/>
              </w:rPr>
              <w:t xml:space="preserve"> </w:t>
            </w:r>
            <w:r w:rsidR="00DB532D">
              <w:rPr>
                <w:rFonts w:cstheme="minorHAnsi"/>
                <w:sz w:val="24"/>
                <w:szCs w:val="24"/>
              </w:rPr>
              <w:t>George Ouzounian</w:t>
            </w:r>
            <w:r w:rsidR="00764D70">
              <w:rPr>
                <w:rFonts w:cstheme="minorHAnsi"/>
                <w:sz w:val="24"/>
                <w:szCs w:val="24"/>
              </w:rPr>
              <w:t xml:space="preserve">, </w:t>
            </w:r>
            <w:r w:rsidR="00DB532D">
              <w:rPr>
                <w:rFonts w:cstheme="minorHAnsi"/>
                <w:sz w:val="24"/>
                <w:szCs w:val="24"/>
              </w:rPr>
              <w:t xml:space="preserve">Tom </w:t>
            </w:r>
            <w:r w:rsidR="00764D70">
              <w:rPr>
                <w:rFonts w:cstheme="minorHAnsi"/>
                <w:sz w:val="24"/>
                <w:szCs w:val="24"/>
              </w:rPr>
              <w:t xml:space="preserve">Link and </w:t>
            </w:r>
            <w:r w:rsidR="00DB532D">
              <w:rPr>
                <w:rFonts w:cstheme="minorHAnsi"/>
                <w:sz w:val="24"/>
                <w:szCs w:val="24"/>
              </w:rPr>
              <w:t xml:space="preserve">Rosalinda </w:t>
            </w:r>
            <w:r w:rsidR="00764D70">
              <w:rPr>
                <w:rFonts w:cstheme="minorHAnsi"/>
                <w:sz w:val="24"/>
                <w:szCs w:val="24"/>
              </w:rPr>
              <w:t>Alexander</w:t>
            </w:r>
            <w:r>
              <w:rPr>
                <w:rFonts w:cstheme="minorHAnsi"/>
                <w:sz w:val="24"/>
                <w:szCs w:val="24"/>
              </w:rPr>
              <w:t xml:space="preserve">.   </w:t>
            </w:r>
            <w:r w:rsidR="00DB532D">
              <w:rPr>
                <w:rFonts w:cstheme="minorHAnsi"/>
                <w:sz w:val="24"/>
                <w:szCs w:val="24"/>
              </w:rPr>
              <w:t>Chair</w:t>
            </w:r>
            <w:r w:rsidR="00764D70">
              <w:rPr>
                <w:rFonts w:cstheme="minorHAnsi"/>
                <w:sz w:val="24"/>
                <w:szCs w:val="24"/>
              </w:rPr>
              <w:t xml:space="preserve"> Johnson </w:t>
            </w:r>
            <w:r w:rsidR="00DB532D">
              <w:rPr>
                <w:rFonts w:cstheme="minorHAnsi"/>
                <w:sz w:val="24"/>
                <w:szCs w:val="24"/>
              </w:rPr>
              <w:t xml:space="preserve">was </w:t>
            </w:r>
            <w:proofErr w:type="gramStart"/>
            <w:r>
              <w:rPr>
                <w:rFonts w:cstheme="minorHAnsi"/>
                <w:sz w:val="24"/>
                <w:szCs w:val="24"/>
              </w:rPr>
              <w:t>absent</w:t>
            </w:r>
            <w:r w:rsidR="00BB07FD">
              <w:rPr>
                <w:rFonts w:cstheme="minorHAnsi"/>
                <w:sz w:val="24"/>
                <w:szCs w:val="24"/>
              </w:rPr>
              <w:t>;</w:t>
            </w:r>
            <w:proofErr w:type="gramEnd"/>
            <w:r w:rsidR="00BB07FD">
              <w:rPr>
                <w:rFonts w:cstheme="minorHAnsi"/>
                <w:sz w:val="24"/>
                <w:szCs w:val="24"/>
              </w:rPr>
              <w:t xml:space="preserve"> arriving at 9:45 a.m.</w:t>
            </w:r>
            <w:r w:rsidR="00764D70">
              <w:rPr>
                <w:rFonts w:cstheme="minorHAnsi"/>
                <w:sz w:val="24"/>
                <w:szCs w:val="24"/>
              </w:rPr>
              <w:t xml:space="preserve">   District Manager, Domingo Lopez,</w:t>
            </w:r>
            <w:r w:rsidR="00DB532D">
              <w:rPr>
                <w:rFonts w:cstheme="minorHAnsi"/>
                <w:sz w:val="24"/>
                <w:szCs w:val="24"/>
              </w:rPr>
              <w:t xml:space="preserve"> Office Supervisor, Maria Resendiz and staff member, Cheryl Avila were also present. </w:t>
            </w:r>
            <w:r w:rsidR="00764D70">
              <w:rPr>
                <w:rFonts w:cstheme="minorHAnsi"/>
                <w:sz w:val="24"/>
                <w:szCs w:val="24"/>
              </w:rPr>
              <w:t xml:space="preserve">  </w:t>
            </w:r>
            <w:r>
              <w:rPr>
                <w:rFonts w:cstheme="minorHAnsi"/>
                <w:sz w:val="24"/>
                <w:szCs w:val="24"/>
              </w:rPr>
              <w:t xml:space="preserve"> Walter </w:t>
            </w:r>
            <w:proofErr w:type="spellStart"/>
            <w:r w:rsidR="00220A01">
              <w:rPr>
                <w:rFonts w:cstheme="minorHAnsi"/>
                <w:sz w:val="24"/>
                <w:szCs w:val="24"/>
              </w:rPr>
              <w:t>Deisler</w:t>
            </w:r>
            <w:proofErr w:type="spellEnd"/>
            <w:r>
              <w:rPr>
                <w:rFonts w:cstheme="minorHAnsi"/>
                <w:sz w:val="24"/>
                <w:szCs w:val="24"/>
              </w:rPr>
              <w:t xml:space="preserve">, </w:t>
            </w:r>
            <w:r w:rsidR="00B743D4">
              <w:rPr>
                <w:rFonts w:cstheme="minorHAnsi"/>
                <w:sz w:val="24"/>
                <w:szCs w:val="24"/>
              </w:rPr>
              <w:t>A</w:t>
            </w:r>
            <w:r>
              <w:rPr>
                <w:rFonts w:cstheme="minorHAnsi"/>
                <w:sz w:val="24"/>
                <w:szCs w:val="24"/>
              </w:rPr>
              <w:t>rchitect</w:t>
            </w:r>
            <w:r w:rsidR="00220A01">
              <w:rPr>
                <w:rFonts w:cstheme="minorHAnsi"/>
                <w:sz w:val="24"/>
                <w:szCs w:val="24"/>
              </w:rPr>
              <w:t>,</w:t>
            </w:r>
            <w:r>
              <w:rPr>
                <w:rFonts w:cstheme="minorHAnsi"/>
                <w:sz w:val="24"/>
                <w:szCs w:val="24"/>
              </w:rPr>
              <w:t xml:space="preserve"> was present.</w:t>
            </w:r>
          </w:p>
          <w:p w14:paraId="4C20E7A4" w14:textId="0C9F7B5A" w:rsidR="00553585" w:rsidRPr="00764D70" w:rsidRDefault="00553585" w:rsidP="00764D70">
            <w:pPr>
              <w:pStyle w:val="NoSpacing"/>
              <w:rPr>
                <w:rFonts w:cstheme="minorHAnsi"/>
                <w:sz w:val="24"/>
                <w:szCs w:val="24"/>
              </w:rPr>
            </w:pPr>
          </w:p>
        </w:tc>
        <w:tc>
          <w:tcPr>
            <w:tcW w:w="2335" w:type="dxa"/>
          </w:tcPr>
          <w:p w14:paraId="25635772" w14:textId="6BEEE728" w:rsidR="00764D70" w:rsidRDefault="00764D70" w:rsidP="00764D70">
            <w:pPr>
              <w:pStyle w:val="NoSpacing"/>
              <w:rPr>
                <w:rFonts w:cstheme="minorHAnsi"/>
                <w:b/>
                <w:bCs/>
                <w:sz w:val="24"/>
                <w:szCs w:val="24"/>
              </w:rPr>
            </w:pPr>
            <w:r>
              <w:rPr>
                <w:rFonts w:cstheme="minorHAnsi"/>
                <w:b/>
                <w:bCs/>
                <w:sz w:val="24"/>
                <w:szCs w:val="24"/>
              </w:rPr>
              <w:t>CALL TO ORDER AND RECORD OF ATTENDANCE</w:t>
            </w:r>
          </w:p>
        </w:tc>
      </w:tr>
      <w:tr w:rsidR="00764D70" w14:paraId="13B79B56" w14:textId="77777777" w:rsidTr="00F03C40">
        <w:tc>
          <w:tcPr>
            <w:tcW w:w="6930" w:type="dxa"/>
          </w:tcPr>
          <w:p w14:paraId="7E5D974E" w14:textId="516E3198" w:rsidR="00764D70" w:rsidRPr="00553585" w:rsidRDefault="003748F1" w:rsidP="00553585">
            <w:pPr>
              <w:pStyle w:val="NoSpacing"/>
              <w:rPr>
                <w:rFonts w:cstheme="minorHAnsi"/>
                <w:sz w:val="24"/>
                <w:szCs w:val="24"/>
              </w:rPr>
            </w:pPr>
            <w:r>
              <w:rPr>
                <w:rFonts w:cstheme="minorHAnsi"/>
                <w:sz w:val="24"/>
                <w:szCs w:val="24"/>
              </w:rPr>
              <w:t>The</w:t>
            </w:r>
            <w:r w:rsidR="00E853BF">
              <w:rPr>
                <w:rFonts w:cstheme="minorHAnsi"/>
                <w:sz w:val="24"/>
                <w:szCs w:val="24"/>
              </w:rPr>
              <w:t xml:space="preserve">re were no members of the public present. </w:t>
            </w:r>
          </w:p>
        </w:tc>
        <w:tc>
          <w:tcPr>
            <w:tcW w:w="2335" w:type="dxa"/>
          </w:tcPr>
          <w:p w14:paraId="67827B0D" w14:textId="44852164" w:rsidR="00764D70" w:rsidRDefault="00E853BF" w:rsidP="00D45443">
            <w:pPr>
              <w:pStyle w:val="NoSpacing"/>
              <w:rPr>
                <w:rFonts w:cstheme="minorHAnsi"/>
                <w:b/>
                <w:bCs/>
                <w:sz w:val="24"/>
                <w:szCs w:val="24"/>
              </w:rPr>
            </w:pPr>
            <w:r>
              <w:rPr>
                <w:rFonts w:cstheme="minorHAnsi"/>
                <w:b/>
                <w:bCs/>
                <w:sz w:val="24"/>
                <w:szCs w:val="24"/>
              </w:rPr>
              <w:t>PUBLIC COMMENT</w:t>
            </w:r>
            <w:r w:rsidR="00D45443">
              <w:rPr>
                <w:rFonts w:cstheme="minorHAnsi"/>
                <w:b/>
                <w:bCs/>
                <w:sz w:val="24"/>
                <w:szCs w:val="24"/>
              </w:rPr>
              <w:t xml:space="preserve"> </w:t>
            </w:r>
          </w:p>
        </w:tc>
      </w:tr>
      <w:tr w:rsidR="00764D70" w14:paraId="1F5FFB63" w14:textId="77777777" w:rsidTr="00F03C40">
        <w:tc>
          <w:tcPr>
            <w:tcW w:w="6930" w:type="dxa"/>
          </w:tcPr>
          <w:p w14:paraId="441603AE" w14:textId="343DB701" w:rsidR="00764D70" w:rsidRDefault="00D45443" w:rsidP="00D45443">
            <w:pPr>
              <w:pStyle w:val="NoSpacing"/>
              <w:rPr>
                <w:rFonts w:cstheme="minorHAnsi"/>
                <w:sz w:val="24"/>
                <w:szCs w:val="24"/>
              </w:rPr>
            </w:pPr>
            <w:r>
              <w:rPr>
                <w:rFonts w:cstheme="minorHAnsi"/>
                <w:sz w:val="24"/>
                <w:szCs w:val="24"/>
              </w:rPr>
              <w:t xml:space="preserve">The consent calendar was reviewed.  The minutes, Manager report and Strategic Plan were reviewed and pulled to </w:t>
            </w:r>
            <w:r w:rsidR="00E853BF">
              <w:rPr>
                <w:rFonts w:cstheme="minorHAnsi"/>
                <w:sz w:val="24"/>
                <w:szCs w:val="24"/>
              </w:rPr>
              <w:t xml:space="preserve">be </w:t>
            </w:r>
            <w:r w:rsidR="0058015F">
              <w:rPr>
                <w:rFonts w:cstheme="minorHAnsi"/>
                <w:sz w:val="24"/>
                <w:szCs w:val="24"/>
              </w:rPr>
              <w:t>corrected and</w:t>
            </w:r>
            <w:r w:rsidR="00E853BF">
              <w:rPr>
                <w:rFonts w:cstheme="minorHAnsi"/>
                <w:sz w:val="24"/>
                <w:szCs w:val="24"/>
              </w:rPr>
              <w:t xml:space="preserve">, in the future, to reference </w:t>
            </w:r>
            <w:r>
              <w:rPr>
                <w:rFonts w:cstheme="minorHAnsi"/>
                <w:sz w:val="24"/>
                <w:szCs w:val="24"/>
              </w:rPr>
              <w:t>the use of titles and last names</w:t>
            </w:r>
            <w:r w:rsidR="00E853BF">
              <w:rPr>
                <w:rFonts w:cstheme="minorHAnsi"/>
                <w:sz w:val="24"/>
                <w:szCs w:val="24"/>
              </w:rPr>
              <w:t xml:space="preserve"> vs. no “title” and first name only</w:t>
            </w:r>
            <w:r w:rsidR="0058015F">
              <w:rPr>
                <w:rFonts w:cstheme="minorHAnsi"/>
                <w:sz w:val="24"/>
                <w:szCs w:val="24"/>
              </w:rPr>
              <w:t xml:space="preserve"> in the various reports.   MMSC </w:t>
            </w:r>
            <w:r w:rsidR="003E627A">
              <w:rPr>
                <w:rFonts w:cstheme="minorHAnsi"/>
                <w:sz w:val="24"/>
                <w:szCs w:val="24"/>
              </w:rPr>
              <w:t xml:space="preserve">Trustee Link/ Trustee Ouzounian </w:t>
            </w:r>
            <w:r w:rsidR="0058015F">
              <w:rPr>
                <w:rFonts w:cstheme="minorHAnsi"/>
                <w:sz w:val="24"/>
                <w:szCs w:val="24"/>
              </w:rPr>
              <w:t xml:space="preserve">to approve </w:t>
            </w:r>
            <w:r w:rsidR="003E627A">
              <w:rPr>
                <w:rFonts w:cstheme="minorHAnsi"/>
                <w:sz w:val="24"/>
                <w:szCs w:val="24"/>
              </w:rPr>
              <w:t>the consent</w:t>
            </w:r>
            <w:r w:rsidR="0058015F">
              <w:rPr>
                <w:rFonts w:cstheme="minorHAnsi"/>
                <w:sz w:val="24"/>
                <w:szCs w:val="24"/>
              </w:rPr>
              <w:t xml:space="preserve"> calendar </w:t>
            </w:r>
            <w:r w:rsidR="003E627A">
              <w:rPr>
                <w:rFonts w:cstheme="minorHAnsi"/>
                <w:sz w:val="24"/>
                <w:szCs w:val="24"/>
              </w:rPr>
              <w:t>w</w:t>
            </w:r>
            <w:r w:rsidR="0058015F">
              <w:rPr>
                <w:rFonts w:cstheme="minorHAnsi"/>
                <w:sz w:val="24"/>
                <w:szCs w:val="24"/>
              </w:rPr>
              <w:t xml:space="preserve">ith corrections.  All </w:t>
            </w:r>
            <w:r w:rsidR="006A413C">
              <w:rPr>
                <w:rFonts w:cstheme="minorHAnsi"/>
                <w:sz w:val="24"/>
                <w:szCs w:val="24"/>
              </w:rPr>
              <w:t>A</w:t>
            </w:r>
            <w:r w:rsidR="0058015F">
              <w:rPr>
                <w:rFonts w:cstheme="minorHAnsi"/>
                <w:sz w:val="24"/>
                <w:szCs w:val="24"/>
              </w:rPr>
              <w:t>yes.</w:t>
            </w:r>
          </w:p>
          <w:p w14:paraId="05CEDE27" w14:textId="50E6DF6C" w:rsidR="004E6AC5" w:rsidRPr="00D45443" w:rsidRDefault="004E6AC5" w:rsidP="00D45443">
            <w:pPr>
              <w:pStyle w:val="NoSpacing"/>
              <w:rPr>
                <w:rFonts w:cstheme="minorHAnsi"/>
                <w:sz w:val="24"/>
                <w:szCs w:val="24"/>
              </w:rPr>
            </w:pPr>
          </w:p>
        </w:tc>
        <w:tc>
          <w:tcPr>
            <w:tcW w:w="2335" w:type="dxa"/>
          </w:tcPr>
          <w:p w14:paraId="220D9B17" w14:textId="77777777" w:rsidR="00D33991" w:rsidRDefault="00D33991" w:rsidP="00E853BF">
            <w:pPr>
              <w:pStyle w:val="NoSpacing"/>
              <w:rPr>
                <w:rFonts w:cstheme="minorHAnsi"/>
                <w:b/>
                <w:bCs/>
                <w:sz w:val="24"/>
                <w:szCs w:val="24"/>
              </w:rPr>
            </w:pPr>
            <w:r>
              <w:rPr>
                <w:rFonts w:cstheme="minorHAnsi"/>
                <w:b/>
                <w:bCs/>
                <w:sz w:val="24"/>
                <w:szCs w:val="24"/>
              </w:rPr>
              <w:t>ACTION ITEMS:</w:t>
            </w:r>
          </w:p>
          <w:p w14:paraId="4566215E" w14:textId="77777777" w:rsidR="00D33991" w:rsidRPr="003E627A" w:rsidRDefault="00D33991" w:rsidP="003E627A">
            <w:pPr>
              <w:pStyle w:val="NoSpacing"/>
            </w:pPr>
          </w:p>
          <w:p w14:paraId="4D3F661A" w14:textId="77777777" w:rsidR="003E627A" w:rsidRDefault="00E853BF" w:rsidP="00E853BF">
            <w:pPr>
              <w:pStyle w:val="NoSpacing"/>
              <w:rPr>
                <w:rFonts w:cstheme="minorHAnsi"/>
                <w:b/>
                <w:bCs/>
                <w:sz w:val="24"/>
                <w:szCs w:val="24"/>
              </w:rPr>
            </w:pPr>
            <w:r>
              <w:rPr>
                <w:rFonts w:cstheme="minorHAnsi"/>
                <w:b/>
                <w:bCs/>
                <w:sz w:val="24"/>
                <w:szCs w:val="24"/>
              </w:rPr>
              <w:t>CONSENT CALENDAR</w:t>
            </w:r>
          </w:p>
          <w:p w14:paraId="6C2D4293" w14:textId="4BD3C621" w:rsidR="00E853BF" w:rsidRPr="00D33991" w:rsidRDefault="00E853BF" w:rsidP="00E853BF">
            <w:pPr>
              <w:pStyle w:val="NoSpacing"/>
              <w:rPr>
                <w:rFonts w:cstheme="minorHAnsi"/>
                <w:sz w:val="20"/>
                <w:szCs w:val="20"/>
              </w:rPr>
            </w:pPr>
            <w:r w:rsidRPr="00D33991">
              <w:rPr>
                <w:rFonts w:cstheme="minorHAnsi"/>
                <w:sz w:val="20"/>
                <w:szCs w:val="20"/>
              </w:rPr>
              <w:t>(Minutes, Burial Count, Workload Report, Manager Report/Strategic Plan Update)</w:t>
            </w:r>
          </w:p>
        </w:tc>
      </w:tr>
      <w:tr w:rsidR="00764D70" w14:paraId="79515ACB" w14:textId="77777777" w:rsidTr="00F03C40">
        <w:tc>
          <w:tcPr>
            <w:tcW w:w="6930" w:type="dxa"/>
          </w:tcPr>
          <w:p w14:paraId="46E37754" w14:textId="77777777" w:rsidR="00B743D4" w:rsidRDefault="006A413C" w:rsidP="0058015F">
            <w:pPr>
              <w:pStyle w:val="NoSpacing"/>
              <w:rPr>
                <w:rFonts w:cstheme="minorHAnsi"/>
                <w:sz w:val="24"/>
                <w:szCs w:val="24"/>
              </w:rPr>
            </w:pPr>
            <w:r>
              <w:rPr>
                <w:rFonts w:cstheme="minorHAnsi"/>
                <w:sz w:val="24"/>
                <w:szCs w:val="24"/>
              </w:rPr>
              <w:t xml:space="preserve">Agenda Item # </w:t>
            </w:r>
            <w:r w:rsidR="00BB07FD">
              <w:rPr>
                <w:rFonts w:cstheme="minorHAnsi"/>
                <w:sz w:val="24"/>
                <w:szCs w:val="24"/>
              </w:rPr>
              <w:t>2</w:t>
            </w:r>
            <w:r>
              <w:rPr>
                <w:rFonts w:cstheme="minorHAnsi"/>
                <w:sz w:val="24"/>
                <w:szCs w:val="24"/>
              </w:rPr>
              <w:t xml:space="preserve">, </w:t>
            </w:r>
            <w:r w:rsidR="00BB07FD">
              <w:rPr>
                <w:rFonts w:cstheme="minorHAnsi"/>
                <w:sz w:val="24"/>
                <w:szCs w:val="24"/>
              </w:rPr>
              <w:t>(</w:t>
            </w:r>
            <w:r w:rsidR="00F15974">
              <w:rPr>
                <w:rFonts w:cstheme="minorHAnsi"/>
                <w:sz w:val="24"/>
                <w:szCs w:val="24"/>
              </w:rPr>
              <w:t>N</w:t>
            </w:r>
            <w:r>
              <w:rPr>
                <w:rFonts w:cstheme="minorHAnsi"/>
                <w:sz w:val="24"/>
                <w:szCs w:val="24"/>
              </w:rPr>
              <w:t>ew office</w:t>
            </w:r>
            <w:r w:rsidR="00BB07FD">
              <w:rPr>
                <w:rFonts w:cstheme="minorHAnsi"/>
                <w:sz w:val="24"/>
                <w:szCs w:val="24"/>
              </w:rPr>
              <w:t>)</w:t>
            </w:r>
            <w:r>
              <w:rPr>
                <w:rFonts w:cstheme="minorHAnsi"/>
                <w:sz w:val="24"/>
                <w:szCs w:val="24"/>
              </w:rPr>
              <w:t xml:space="preserve"> moved for discussion until Chair Johnson was present. </w:t>
            </w:r>
          </w:p>
          <w:p w14:paraId="3539F16D" w14:textId="1F65A224" w:rsidR="006A413C" w:rsidRDefault="00F15974" w:rsidP="0058015F">
            <w:pPr>
              <w:pStyle w:val="NoSpacing"/>
              <w:rPr>
                <w:rFonts w:cstheme="minorHAnsi"/>
                <w:sz w:val="24"/>
                <w:szCs w:val="24"/>
              </w:rPr>
            </w:pPr>
            <w:r>
              <w:rPr>
                <w:rFonts w:cstheme="minorHAnsi"/>
                <w:sz w:val="24"/>
                <w:szCs w:val="24"/>
              </w:rPr>
              <w:t xml:space="preserve">Agenda Item #3 </w:t>
            </w:r>
            <w:r w:rsidR="00D20C64">
              <w:rPr>
                <w:rFonts w:cstheme="minorHAnsi"/>
                <w:sz w:val="24"/>
                <w:szCs w:val="24"/>
              </w:rPr>
              <w:t>(</w:t>
            </w:r>
            <w:r>
              <w:rPr>
                <w:rFonts w:cstheme="minorHAnsi"/>
                <w:sz w:val="24"/>
                <w:szCs w:val="24"/>
              </w:rPr>
              <w:t>Overtime discussed</w:t>
            </w:r>
            <w:r w:rsidR="00D20C64">
              <w:rPr>
                <w:rFonts w:cstheme="minorHAnsi"/>
                <w:sz w:val="24"/>
                <w:szCs w:val="24"/>
              </w:rPr>
              <w:t>).</w:t>
            </w:r>
          </w:p>
          <w:p w14:paraId="346CBB0A" w14:textId="155E46AD" w:rsidR="00764D70" w:rsidRDefault="0058085F" w:rsidP="0058015F">
            <w:pPr>
              <w:pStyle w:val="NoSpacing"/>
              <w:rPr>
                <w:rFonts w:cstheme="minorHAnsi"/>
                <w:sz w:val="24"/>
                <w:szCs w:val="24"/>
              </w:rPr>
            </w:pPr>
            <w:r w:rsidRPr="0058085F">
              <w:rPr>
                <w:rFonts w:cstheme="minorHAnsi"/>
                <w:sz w:val="24"/>
                <w:szCs w:val="24"/>
              </w:rPr>
              <w:t>District Manager</w:t>
            </w:r>
            <w:r w:rsidR="0017303E">
              <w:rPr>
                <w:rFonts w:cstheme="minorHAnsi"/>
                <w:sz w:val="24"/>
                <w:szCs w:val="24"/>
              </w:rPr>
              <w:t xml:space="preserve"> </w:t>
            </w:r>
            <w:r w:rsidRPr="0058085F">
              <w:rPr>
                <w:rFonts w:cstheme="minorHAnsi"/>
                <w:sz w:val="24"/>
                <w:szCs w:val="24"/>
              </w:rPr>
              <w:t>Lopez</w:t>
            </w:r>
            <w:r>
              <w:rPr>
                <w:rFonts w:cstheme="minorHAnsi"/>
                <w:sz w:val="24"/>
                <w:szCs w:val="24"/>
              </w:rPr>
              <w:t xml:space="preserve"> reviewed an overtime chart weekday vs. weekend. </w:t>
            </w:r>
            <w:r w:rsidR="00B743D4">
              <w:rPr>
                <w:rFonts w:cstheme="minorHAnsi"/>
                <w:sz w:val="24"/>
                <w:szCs w:val="24"/>
              </w:rPr>
              <w:t xml:space="preserve"> DM Lopez is continuing to “restructure” the office and staff to become more productive, as well as maintaining a strong sense of customer service.  </w:t>
            </w:r>
            <w:r w:rsidR="00D956CE">
              <w:rPr>
                <w:rFonts w:cstheme="minorHAnsi"/>
                <w:sz w:val="24"/>
                <w:szCs w:val="24"/>
              </w:rPr>
              <w:t xml:space="preserve"> </w:t>
            </w:r>
            <w:r w:rsidR="00FD6C2E">
              <w:rPr>
                <w:rFonts w:cstheme="minorHAnsi"/>
                <w:sz w:val="24"/>
                <w:szCs w:val="24"/>
              </w:rPr>
              <w:t xml:space="preserve">DM Lopez will contact </w:t>
            </w:r>
            <w:r w:rsidR="00D956CE">
              <w:rPr>
                <w:rFonts w:cstheme="minorHAnsi"/>
                <w:sz w:val="24"/>
                <w:szCs w:val="24"/>
              </w:rPr>
              <w:t>Pacific Employers to inquire about the use of comp time</w:t>
            </w:r>
            <w:r w:rsidR="00220A01">
              <w:rPr>
                <w:rFonts w:cstheme="minorHAnsi"/>
                <w:sz w:val="24"/>
                <w:szCs w:val="24"/>
              </w:rPr>
              <w:t xml:space="preserve"> instead of overtime</w:t>
            </w:r>
            <w:r w:rsidR="00D956CE">
              <w:rPr>
                <w:rFonts w:cstheme="minorHAnsi"/>
                <w:sz w:val="24"/>
                <w:szCs w:val="24"/>
              </w:rPr>
              <w:t xml:space="preserve">. </w:t>
            </w:r>
            <w:r w:rsidR="00220A01">
              <w:rPr>
                <w:rFonts w:cstheme="minorHAnsi"/>
                <w:sz w:val="24"/>
                <w:szCs w:val="24"/>
              </w:rPr>
              <w:t xml:space="preserve"> </w:t>
            </w:r>
            <w:r w:rsidR="00FD6C2E">
              <w:rPr>
                <w:rFonts w:cstheme="minorHAnsi"/>
                <w:sz w:val="24"/>
                <w:szCs w:val="24"/>
              </w:rPr>
              <w:t xml:space="preserve">The Trustees </w:t>
            </w:r>
            <w:r w:rsidR="00D956CE">
              <w:rPr>
                <w:rFonts w:cstheme="minorHAnsi"/>
                <w:sz w:val="24"/>
                <w:szCs w:val="24"/>
              </w:rPr>
              <w:t xml:space="preserve">would like DM Lopez to continue to chart </w:t>
            </w:r>
            <w:r w:rsidR="008C2DA0">
              <w:rPr>
                <w:rFonts w:cstheme="minorHAnsi"/>
                <w:sz w:val="24"/>
                <w:szCs w:val="24"/>
              </w:rPr>
              <w:t xml:space="preserve">and report </w:t>
            </w:r>
            <w:r w:rsidR="00D956CE">
              <w:rPr>
                <w:rFonts w:cstheme="minorHAnsi"/>
                <w:sz w:val="24"/>
                <w:szCs w:val="24"/>
              </w:rPr>
              <w:t>the overtime</w:t>
            </w:r>
            <w:r w:rsidR="00220A01">
              <w:rPr>
                <w:rFonts w:cstheme="minorHAnsi"/>
                <w:sz w:val="24"/>
                <w:szCs w:val="24"/>
              </w:rPr>
              <w:t xml:space="preserve"> of the employees</w:t>
            </w:r>
            <w:r w:rsidR="00D956CE">
              <w:rPr>
                <w:rFonts w:cstheme="minorHAnsi"/>
                <w:sz w:val="24"/>
                <w:szCs w:val="24"/>
              </w:rPr>
              <w:t xml:space="preserve">. </w:t>
            </w:r>
          </w:p>
          <w:p w14:paraId="403BD3B7" w14:textId="1B981510" w:rsidR="004E6AC5" w:rsidRPr="0058085F" w:rsidRDefault="004E6AC5" w:rsidP="0058015F">
            <w:pPr>
              <w:pStyle w:val="NoSpacing"/>
              <w:rPr>
                <w:rFonts w:cstheme="minorHAnsi"/>
                <w:sz w:val="24"/>
                <w:szCs w:val="24"/>
              </w:rPr>
            </w:pPr>
          </w:p>
        </w:tc>
        <w:tc>
          <w:tcPr>
            <w:tcW w:w="2335" w:type="dxa"/>
          </w:tcPr>
          <w:p w14:paraId="68DA161D" w14:textId="77777777" w:rsidR="00764D70" w:rsidRDefault="00D33991" w:rsidP="00D956CE">
            <w:pPr>
              <w:pStyle w:val="NoSpacing"/>
              <w:rPr>
                <w:rFonts w:cstheme="minorHAnsi"/>
                <w:b/>
                <w:bCs/>
                <w:sz w:val="24"/>
                <w:szCs w:val="24"/>
              </w:rPr>
            </w:pPr>
            <w:r>
              <w:rPr>
                <w:rFonts w:cstheme="minorHAnsi"/>
                <w:b/>
                <w:bCs/>
                <w:sz w:val="24"/>
                <w:szCs w:val="24"/>
              </w:rPr>
              <w:t xml:space="preserve">OVERTIME </w:t>
            </w:r>
          </w:p>
          <w:p w14:paraId="5235E9A6" w14:textId="2023ABDF" w:rsidR="00D33991" w:rsidRPr="00D33991" w:rsidRDefault="00D33991" w:rsidP="00D956CE">
            <w:pPr>
              <w:pStyle w:val="NoSpacing"/>
              <w:rPr>
                <w:rFonts w:cstheme="minorHAnsi"/>
                <w:sz w:val="24"/>
                <w:szCs w:val="24"/>
              </w:rPr>
            </w:pPr>
            <w:r>
              <w:rPr>
                <w:rFonts w:cstheme="minorHAnsi"/>
                <w:sz w:val="24"/>
                <w:szCs w:val="24"/>
              </w:rPr>
              <w:t>(Week vs weekend)</w:t>
            </w:r>
          </w:p>
        </w:tc>
      </w:tr>
      <w:tr w:rsidR="00764D70" w14:paraId="2F4DD390" w14:textId="77777777" w:rsidTr="00F03C40">
        <w:tc>
          <w:tcPr>
            <w:tcW w:w="6930" w:type="dxa"/>
          </w:tcPr>
          <w:p w14:paraId="1D385135" w14:textId="77777777" w:rsidR="008B7EB9" w:rsidRDefault="00BB07FD" w:rsidP="00757269">
            <w:pPr>
              <w:pStyle w:val="NoSpacing"/>
              <w:rPr>
                <w:rFonts w:cstheme="minorHAnsi"/>
                <w:sz w:val="24"/>
                <w:szCs w:val="24"/>
              </w:rPr>
            </w:pPr>
            <w:r>
              <w:rPr>
                <w:rFonts w:cstheme="minorHAnsi"/>
                <w:sz w:val="24"/>
                <w:szCs w:val="24"/>
              </w:rPr>
              <w:t xml:space="preserve">Agenda Item # 6 </w:t>
            </w:r>
            <w:r w:rsidR="00F15974">
              <w:rPr>
                <w:rFonts w:cstheme="minorHAnsi"/>
                <w:sz w:val="24"/>
                <w:szCs w:val="24"/>
              </w:rPr>
              <w:t xml:space="preserve">(Approval request discussed). </w:t>
            </w:r>
          </w:p>
          <w:p w14:paraId="288EF324" w14:textId="77777777" w:rsidR="0017303E" w:rsidRDefault="004E6AC5" w:rsidP="00757269">
            <w:pPr>
              <w:pStyle w:val="NoSpacing"/>
              <w:rPr>
                <w:rFonts w:cstheme="minorHAnsi"/>
                <w:sz w:val="24"/>
                <w:szCs w:val="24"/>
              </w:rPr>
            </w:pPr>
            <w:r w:rsidRPr="004E6AC5">
              <w:rPr>
                <w:rFonts w:cstheme="minorHAnsi"/>
                <w:sz w:val="24"/>
                <w:szCs w:val="24"/>
              </w:rPr>
              <w:t xml:space="preserve">DM Lopez discussed the need to replace </w:t>
            </w:r>
            <w:r>
              <w:rPr>
                <w:rFonts w:cstheme="minorHAnsi"/>
                <w:sz w:val="24"/>
                <w:szCs w:val="24"/>
              </w:rPr>
              <w:t xml:space="preserve">gators and a mower. The gators are five years old </w:t>
            </w:r>
            <w:r w:rsidR="00F83E80">
              <w:rPr>
                <w:rFonts w:cstheme="minorHAnsi"/>
                <w:sz w:val="24"/>
                <w:szCs w:val="24"/>
              </w:rPr>
              <w:t xml:space="preserve">and </w:t>
            </w:r>
            <w:r>
              <w:rPr>
                <w:rFonts w:cstheme="minorHAnsi"/>
                <w:sz w:val="24"/>
                <w:szCs w:val="24"/>
              </w:rPr>
              <w:t xml:space="preserve">will need new </w:t>
            </w:r>
            <w:r w:rsidR="00F83E80">
              <w:rPr>
                <w:rFonts w:cstheme="minorHAnsi"/>
                <w:sz w:val="24"/>
                <w:szCs w:val="24"/>
              </w:rPr>
              <w:t>12-volt</w:t>
            </w:r>
            <w:r>
              <w:rPr>
                <w:rFonts w:cstheme="minorHAnsi"/>
                <w:sz w:val="24"/>
                <w:szCs w:val="24"/>
              </w:rPr>
              <w:t xml:space="preserve"> batteries</w:t>
            </w:r>
            <w:r w:rsidR="00F83E80">
              <w:rPr>
                <w:rFonts w:cstheme="minorHAnsi"/>
                <w:sz w:val="24"/>
                <w:szCs w:val="24"/>
              </w:rPr>
              <w:t xml:space="preserve"> which may not be cost effective. </w:t>
            </w:r>
            <w:r>
              <w:rPr>
                <w:rFonts w:cstheme="minorHAnsi"/>
                <w:sz w:val="24"/>
                <w:szCs w:val="24"/>
              </w:rPr>
              <w:t xml:space="preserve">  D</w:t>
            </w:r>
            <w:r w:rsidR="00F83E80">
              <w:rPr>
                <w:rFonts w:cstheme="minorHAnsi"/>
                <w:sz w:val="24"/>
                <w:szCs w:val="24"/>
              </w:rPr>
              <w:t>M</w:t>
            </w:r>
            <w:r>
              <w:rPr>
                <w:rFonts w:cstheme="minorHAnsi"/>
                <w:sz w:val="24"/>
                <w:szCs w:val="24"/>
              </w:rPr>
              <w:t xml:space="preserve"> Lopez discussed th</w:t>
            </w:r>
            <w:r w:rsidR="00F83E80">
              <w:rPr>
                <w:rFonts w:cstheme="minorHAnsi"/>
                <w:sz w:val="24"/>
                <w:szCs w:val="24"/>
              </w:rPr>
              <w:t xml:space="preserve">at there are grants available </w:t>
            </w:r>
            <w:r w:rsidR="00757269">
              <w:rPr>
                <w:rFonts w:cstheme="minorHAnsi"/>
                <w:sz w:val="24"/>
                <w:szCs w:val="24"/>
              </w:rPr>
              <w:t xml:space="preserve">for </w:t>
            </w:r>
            <w:r w:rsidR="00F83E80">
              <w:rPr>
                <w:rFonts w:cstheme="minorHAnsi"/>
                <w:sz w:val="24"/>
                <w:szCs w:val="24"/>
              </w:rPr>
              <w:t>$100,000</w:t>
            </w:r>
            <w:r w:rsidR="00757269">
              <w:rPr>
                <w:rFonts w:cstheme="minorHAnsi"/>
                <w:sz w:val="24"/>
                <w:szCs w:val="24"/>
              </w:rPr>
              <w:t>.00</w:t>
            </w:r>
            <w:r w:rsidR="00F83E80">
              <w:rPr>
                <w:rFonts w:cstheme="minorHAnsi"/>
                <w:sz w:val="24"/>
                <w:szCs w:val="24"/>
              </w:rPr>
              <w:t xml:space="preserve"> (gators) and $25,000</w:t>
            </w:r>
            <w:r w:rsidR="00757269">
              <w:rPr>
                <w:rFonts w:cstheme="minorHAnsi"/>
                <w:sz w:val="24"/>
                <w:szCs w:val="24"/>
              </w:rPr>
              <w:t>.00</w:t>
            </w:r>
            <w:r w:rsidR="00F83E80">
              <w:rPr>
                <w:rFonts w:cstheme="minorHAnsi"/>
                <w:sz w:val="24"/>
                <w:szCs w:val="24"/>
              </w:rPr>
              <w:t xml:space="preserve"> (mower) respectively.  </w:t>
            </w:r>
            <w:r>
              <w:rPr>
                <w:rFonts w:cstheme="minorHAnsi"/>
                <w:sz w:val="24"/>
                <w:szCs w:val="24"/>
              </w:rPr>
              <w:t xml:space="preserve"> After discussion, </w:t>
            </w:r>
            <w:r w:rsidR="00F83E80">
              <w:rPr>
                <w:rFonts w:cstheme="minorHAnsi"/>
                <w:sz w:val="24"/>
                <w:szCs w:val="24"/>
              </w:rPr>
              <w:t xml:space="preserve">a MMSC </w:t>
            </w:r>
            <w:r w:rsidR="00757269">
              <w:rPr>
                <w:rFonts w:cstheme="minorHAnsi"/>
                <w:sz w:val="24"/>
                <w:szCs w:val="24"/>
              </w:rPr>
              <w:t xml:space="preserve">Trustee Link/Trustee Alexander </w:t>
            </w:r>
            <w:r w:rsidR="008B7EB9">
              <w:rPr>
                <w:rFonts w:cstheme="minorHAnsi"/>
                <w:sz w:val="24"/>
                <w:szCs w:val="24"/>
              </w:rPr>
              <w:t>approve</w:t>
            </w:r>
            <w:r w:rsidR="0017303E">
              <w:rPr>
                <w:rFonts w:cstheme="minorHAnsi"/>
                <w:sz w:val="24"/>
                <w:szCs w:val="24"/>
              </w:rPr>
              <w:t>d</w:t>
            </w:r>
            <w:r w:rsidR="006A413C">
              <w:rPr>
                <w:rFonts w:cstheme="minorHAnsi"/>
                <w:sz w:val="24"/>
                <w:szCs w:val="24"/>
              </w:rPr>
              <w:t xml:space="preserve"> the request to </w:t>
            </w:r>
            <w:r w:rsidR="00F83E80">
              <w:rPr>
                <w:rFonts w:cstheme="minorHAnsi"/>
                <w:sz w:val="24"/>
                <w:szCs w:val="24"/>
              </w:rPr>
              <w:t xml:space="preserve">allow </w:t>
            </w:r>
            <w:r>
              <w:rPr>
                <w:rFonts w:cstheme="minorHAnsi"/>
                <w:sz w:val="24"/>
                <w:szCs w:val="24"/>
              </w:rPr>
              <w:t xml:space="preserve">DM </w:t>
            </w:r>
            <w:r w:rsidR="00F83E80">
              <w:rPr>
                <w:rFonts w:cstheme="minorHAnsi"/>
                <w:sz w:val="24"/>
                <w:szCs w:val="24"/>
              </w:rPr>
              <w:t>Lopez to investigate</w:t>
            </w:r>
            <w:r w:rsidR="00757269">
              <w:rPr>
                <w:rFonts w:cstheme="minorHAnsi"/>
                <w:sz w:val="24"/>
                <w:szCs w:val="24"/>
              </w:rPr>
              <w:t xml:space="preserve"> the availability</w:t>
            </w:r>
            <w:r w:rsidR="00F83E80">
              <w:rPr>
                <w:rFonts w:cstheme="minorHAnsi"/>
                <w:sz w:val="24"/>
                <w:szCs w:val="24"/>
              </w:rPr>
              <w:t xml:space="preserve"> and logistics </w:t>
            </w:r>
            <w:r w:rsidR="00757269">
              <w:rPr>
                <w:rFonts w:cstheme="minorHAnsi"/>
                <w:sz w:val="24"/>
                <w:szCs w:val="24"/>
              </w:rPr>
              <w:t xml:space="preserve">involved to </w:t>
            </w:r>
            <w:r w:rsidR="00F83E80">
              <w:rPr>
                <w:rFonts w:cstheme="minorHAnsi"/>
                <w:sz w:val="24"/>
                <w:szCs w:val="24"/>
              </w:rPr>
              <w:t>obtain grant</w:t>
            </w:r>
            <w:r w:rsidR="00757269">
              <w:rPr>
                <w:rFonts w:cstheme="minorHAnsi"/>
                <w:sz w:val="24"/>
                <w:szCs w:val="24"/>
              </w:rPr>
              <w:t>s</w:t>
            </w:r>
            <w:r w:rsidR="00F83E80">
              <w:rPr>
                <w:rFonts w:cstheme="minorHAnsi"/>
                <w:sz w:val="24"/>
                <w:szCs w:val="24"/>
              </w:rPr>
              <w:t xml:space="preserve"> for </w:t>
            </w:r>
            <w:r w:rsidR="00757269">
              <w:rPr>
                <w:rFonts w:cstheme="minorHAnsi"/>
                <w:sz w:val="24"/>
                <w:szCs w:val="24"/>
              </w:rPr>
              <w:t>the replacement</w:t>
            </w:r>
            <w:r w:rsidR="00F83E80">
              <w:rPr>
                <w:rFonts w:cstheme="minorHAnsi"/>
                <w:sz w:val="24"/>
                <w:szCs w:val="24"/>
              </w:rPr>
              <w:t xml:space="preserve"> of</w:t>
            </w:r>
            <w:r w:rsidR="00757269">
              <w:rPr>
                <w:rFonts w:cstheme="minorHAnsi"/>
                <w:sz w:val="24"/>
                <w:szCs w:val="24"/>
              </w:rPr>
              <w:t xml:space="preserve"> 5-6 gators ($100,000.00) and a mower ($25,000)</w:t>
            </w:r>
            <w:r w:rsidR="008B7EB9">
              <w:rPr>
                <w:rFonts w:cstheme="minorHAnsi"/>
                <w:sz w:val="24"/>
                <w:szCs w:val="24"/>
              </w:rPr>
              <w:t xml:space="preserve">. </w:t>
            </w:r>
            <w:r w:rsidR="00757269">
              <w:rPr>
                <w:rFonts w:cstheme="minorHAnsi"/>
                <w:sz w:val="24"/>
                <w:szCs w:val="24"/>
              </w:rPr>
              <w:t xml:space="preserve">  All Ayes. </w:t>
            </w:r>
          </w:p>
          <w:p w14:paraId="34AAA255" w14:textId="08B2FE2E" w:rsidR="00F60A28" w:rsidRPr="00F60A28" w:rsidRDefault="00F60A28" w:rsidP="00757269">
            <w:pPr>
              <w:pStyle w:val="NoSpacing"/>
              <w:rPr>
                <w:rFonts w:cstheme="minorHAnsi"/>
                <w:b/>
                <w:bCs/>
                <w:sz w:val="24"/>
                <w:szCs w:val="24"/>
              </w:rPr>
            </w:pPr>
            <w:r w:rsidRPr="00F60A28">
              <w:rPr>
                <w:rFonts w:cstheme="minorHAnsi"/>
                <w:b/>
                <w:bCs/>
                <w:sz w:val="24"/>
                <w:szCs w:val="24"/>
              </w:rPr>
              <w:lastRenderedPageBreak/>
              <w:t>Page 2 – Minutes – March 29, 2023</w:t>
            </w:r>
          </w:p>
          <w:p w14:paraId="04BCDE21" w14:textId="1C5CF188" w:rsidR="006A413C" w:rsidRDefault="008B7EB9" w:rsidP="00757269">
            <w:pPr>
              <w:pStyle w:val="NoSpacing"/>
              <w:rPr>
                <w:rFonts w:cstheme="minorHAnsi"/>
                <w:sz w:val="24"/>
                <w:szCs w:val="24"/>
              </w:rPr>
            </w:pPr>
            <w:r>
              <w:rPr>
                <w:rFonts w:cstheme="minorHAnsi"/>
                <w:sz w:val="24"/>
                <w:szCs w:val="24"/>
              </w:rPr>
              <w:t>DM Lopez to bring information</w:t>
            </w:r>
            <w:r w:rsidR="00757269">
              <w:rPr>
                <w:rFonts w:cstheme="minorHAnsi"/>
                <w:sz w:val="24"/>
                <w:szCs w:val="24"/>
              </w:rPr>
              <w:t xml:space="preserve"> back to the April regular board meeting for consideration.</w:t>
            </w:r>
          </w:p>
          <w:p w14:paraId="4115279D" w14:textId="7076E5DB" w:rsidR="00764D70" w:rsidRPr="00B64B20" w:rsidRDefault="00764D70" w:rsidP="00757269">
            <w:pPr>
              <w:pStyle w:val="NoSpacing"/>
              <w:rPr>
                <w:rFonts w:cstheme="minorHAnsi"/>
                <w:b/>
                <w:bCs/>
                <w:sz w:val="20"/>
                <w:szCs w:val="20"/>
              </w:rPr>
            </w:pPr>
          </w:p>
        </w:tc>
        <w:tc>
          <w:tcPr>
            <w:tcW w:w="2335" w:type="dxa"/>
          </w:tcPr>
          <w:p w14:paraId="05B3BCC9" w14:textId="77777777" w:rsidR="00764D70" w:rsidRDefault="00757269" w:rsidP="00F83E80">
            <w:pPr>
              <w:pStyle w:val="NoSpacing"/>
              <w:rPr>
                <w:rFonts w:cstheme="minorHAnsi"/>
                <w:b/>
                <w:bCs/>
                <w:sz w:val="24"/>
                <w:szCs w:val="24"/>
              </w:rPr>
            </w:pPr>
            <w:r>
              <w:rPr>
                <w:rFonts w:cstheme="minorHAnsi"/>
                <w:b/>
                <w:bCs/>
                <w:sz w:val="24"/>
                <w:szCs w:val="24"/>
              </w:rPr>
              <w:lastRenderedPageBreak/>
              <w:t>APPROVAL REQUEST FOR DM LOPEZ TO INVESTIGATE NEW GRANT FOR GATORS AND MOWER</w:t>
            </w:r>
          </w:p>
          <w:p w14:paraId="639D9444" w14:textId="699F059F" w:rsidR="009306DF" w:rsidRDefault="009306DF" w:rsidP="00F83E80">
            <w:pPr>
              <w:pStyle w:val="NoSpacing"/>
              <w:rPr>
                <w:rFonts w:cstheme="minorHAnsi"/>
                <w:b/>
                <w:bCs/>
                <w:sz w:val="24"/>
                <w:szCs w:val="24"/>
              </w:rPr>
            </w:pPr>
            <w:r w:rsidRPr="009306DF">
              <w:rPr>
                <w:rFonts w:cstheme="minorHAnsi"/>
                <w:sz w:val="24"/>
                <w:szCs w:val="24"/>
              </w:rPr>
              <w:t>(Grants available</w:t>
            </w:r>
            <w:r>
              <w:rPr>
                <w:rFonts w:cstheme="minorHAnsi"/>
                <w:b/>
                <w:bCs/>
                <w:sz w:val="24"/>
                <w:szCs w:val="24"/>
              </w:rPr>
              <w:t>)</w:t>
            </w:r>
          </w:p>
        </w:tc>
      </w:tr>
      <w:tr w:rsidR="00764D70" w14:paraId="2998D9E7" w14:textId="77777777" w:rsidTr="00F03C40">
        <w:tc>
          <w:tcPr>
            <w:tcW w:w="6930" w:type="dxa"/>
          </w:tcPr>
          <w:p w14:paraId="190A0D2D" w14:textId="77777777" w:rsidR="008B7EB9" w:rsidRDefault="006A413C" w:rsidP="006A413C">
            <w:pPr>
              <w:pStyle w:val="NoSpacing"/>
              <w:rPr>
                <w:rFonts w:cstheme="minorHAnsi"/>
                <w:sz w:val="24"/>
                <w:szCs w:val="24"/>
              </w:rPr>
            </w:pPr>
            <w:r>
              <w:rPr>
                <w:rFonts w:cstheme="minorHAnsi"/>
                <w:sz w:val="24"/>
                <w:szCs w:val="24"/>
              </w:rPr>
              <w:t>Chair Johnson arrived at 9:45 a.m. and presided</w:t>
            </w:r>
            <w:r w:rsidR="00BB07FD">
              <w:rPr>
                <w:rFonts w:cstheme="minorHAnsi"/>
                <w:sz w:val="24"/>
                <w:szCs w:val="24"/>
              </w:rPr>
              <w:t xml:space="preserve"> through the rest of the meeting.  A</w:t>
            </w:r>
            <w:r w:rsidR="00F15974">
              <w:rPr>
                <w:rFonts w:cstheme="minorHAnsi"/>
                <w:sz w:val="24"/>
                <w:szCs w:val="24"/>
              </w:rPr>
              <w:t xml:space="preserve">genda Item # </w:t>
            </w:r>
            <w:r w:rsidR="00422304">
              <w:rPr>
                <w:rFonts w:cstheme="minorHAnsi"/>
                <w:sz w:val="24"/>
                <w:szCs w:val="24"/>
              </w:rPr>
              <w:t>2 discussed</w:t>
            </w:r>
            <w:r w:rsidR="009306DF">
              <w:rPr>
                <w:rFonts w:cstheme="minorHAnsi"/>
                <w:sz w:val="24"/>
                <w:szCs w:val="24"/>
              </w:rPr>
              <w:t xml:space="preserve"> (New office/General Plan Amendment)</w:t>
            </w:r>
            <w:r w:rsidR="00B743D4">
              <w:rPr>
                <w:rFonts w:cstheme="minorHAnsi"/>
                <w:sz w:val="24"/>
                <w:szCs w:val="24"/>
              </w:rPr>
              <w:t>.</w:t>
            </w:r>
            <w:r w:rsidR="009306DF">
              <w:rPr>
                <w:rFonts w:cstheme="minorHAnsi"/>
                <w:sz w:val="24"/>
                <w:szCs w:val="24"/>
              </w:rPr>
              <w:t xml:space="preserve"> </w:t>
            </w:r>
          </w:p>
          <w:p w14:paraId="15D79D01" w14:textId="31A83EFB" w:rsidR="00764D70" w:rsidRDefault="002B32DB" w:rsidP="006A413C">
            <w:pPr>
              <w:pStyle w:val="NoSpacing"/>
              <w:rPr>
                <w:rFonts w:cstheme="minorHAnsi"/>
                <w:sz w:val="24"/>
                <w:szCs w:val="24"/>
              </w:rPr>
            </w:pPr>
            <w:r>
              <w:rPr>
                <w:rFonts w:cstheme="minorHAnsi"/>
                <w:sz w:val="24"/>
                <w:szCs w:val="24"/>
              </w:rPr>
              <w:t xml:space="preserve">Walter </w:t>
            </w:r>
            <w:proofErr w:type="spellStart"/>
            <w:r>
              <w:rPr>
                <w:rFonts w:cstheme="minorHAnsi"/>
                <w:sz w:val="24"/>
                <w:szCs w:val="24"/>
              </w:rPr>
              <w:t>Deisler</w:t>
            </w:r>
            <w:proofErr w:type="spellEnd"/>
            <w:r>
              <w:rPr>
                <w:rFonts w:cstheme="minorHAnsi"/>
                <w:sz w:val="24"/>
                <w:szCs w:val="24"/>
              </w:rPr>
              <w:t xml:space="preserve">, Architect stated that he, DM Lopez, Chair Johnson, and Trustee Ouzounian had attended a planning commission meeting on March 27, 2023.  Site plans were submitted to the City to amend the VPCD current master plan to include property from Allen Way to Roosevelt on the East side of the Cemetery for the future expansion.  It was noted that homeowners have expressed concerns. </w:t>
            </w:r>
            <w:r w:rsidR="00B92E85">
              <w:rPr>
                <w:rFonts w:cstheme="minorHAnsi"/>
                <w:sz w:val="24"/>
                <w:szCs w:val="24"/>
              </w:rPr>
              <w:t>DM Lopez to compile statistical information and explanation to further support the need for future expansion concerns of VPCD and the public for which it serves.</w:t>
            </w:r>
          </w:p>
          <w:p w14:paraId="53013895" w14:textId="77777777" w:rsidR="00B92E85" w:rsidRDefault="00B92E85" w:rsidP="006A413C">
            <w:pPr>
              <w:pStyle w:val="NoSpacing"/>
              <w:rPr>
                <w:rFonts w:cstheme="minorHAnsi"/>
                <w:sz w:val="24"/>
                <w:szCs w:val="24"/>
              </w:rPr>
            </w:pPr>
          </w:p>
          <w:p w14:paraId="301ADFF7" w14:textId="77777777" w:rsidR="00B92E85" w:rsidRDefault="00B92E85" w:rsidP="006A413C">
            <w:pPr>
              <w:pStyle w:val="NoSpacing"/>
              <w:rPr>
                <w:rFonts w:cstheme="minorHAnsi"/>
                <w:sz w:val="24"/>
                <w:szCs w:val="24"/>
              </w:rPr>
            </w:pPr>
            <w:r>
              <w:rPr>
                <w:rFonts w:cstheme="minorHAnsi"/>
                <w:sz w:val="24"/>
                <w:szCs w:val="24"/>
              </w:rPr>
              <w:t xml:space="preserve">Walter </w:t>
            </w:r>
            <w:proofErr w:type="spellStart"/>
            <w:r>
              <w:rPr>
                <w:rFonts w:cstheme="minorHAnsi"/>
                <w:sz w:val="24"/>
                <w:szCs w:val="24"/>
              </w:rPr>
              <w:t>Deisler</w:t>
            </w:r>
            <w:proofErr w:type="spellEnd"/>
            <w:r>
              <w:rPr>
                <w:rFonts w:cstheme="minorHAnsi"/>
                <w:sz w:val="24"/>
                <w:szCs w:val="24"/>
              </w:rPr>
              <w:t xml:space="preserve"> presented </w:t>
            </w:r>
            <w:r w:rsidR="007B32B1">
              <w:rPr>
                <w:rFonts w:cstheme="minorHAnsi"/>
                <w:sz w:val="24"/>
                <w:szCs w:val="24"/>
              </w:rPr>
              <w:t>the initial proposal floor plan of the new office site.</w:t>
            </w:r>
          </w:p>
          <w:p w14:paraId="57BA1381" w14:textId="1C1015A3" w:rsidR="007B32B1" w:rsidRPr="006A413C" w:rsidRDefault="007B32B1" w:rsidP="006A413C">
            <w:pPr>
              <w:pStyle w:val="NoSpacing"/>
              <w:rPr>
                <w:rFonts w:cstheme="minorHAnsi"/>
                <w:sz w:val="24"/>
                <w:szCs w:val="24"/>
              </w:rPr>
            </w:pPr>
          </w:p>
        </w:tc>
        <w:tc>
          <w:tcPr>
            <w:tcW w:w="2335" w:type="dxa"/>
          </w:tcPr>
          <w:p w14:paraId="1DE3BFAE" w14:textId="77777777" w:rsidR="00764D70" w:rsidRDefault="00B92E85" w:rsidP="00B92E85">
            <w:pPr>
              <w:pStyle w:val="NoSpacing"/>
              <w:rPr>
                <w:rFonts w:cstheme="minorHAnsi"/>
                <w:b/>
                <w:bCs/>
                <w:sz w:val="24"/>
                <w:szCs w:val="24"/>
              </w:rPr>
            </w:pPr>
            <w:r>
              <w:rPr>
                <w:rFonts w:cstheme="minorHAnsi"/>
                <w:b/>
                <w:bCs/>
                <w:sz w:val="24"/>
                <w:szCs w:val="24"/>
              </w:rPr>
              <w:t>NEW OFFICE INITIAL DRAWING/GENERAL PLAN AMENDMENT</w:t>
            </w:r>
          </w:p>
          <w:p w14:paraId="188B0DB0" w14:textId="2DB955FA" w:rsidR="00B92E85" w:rsidRPr="00B92E85" w:rsidRDefault="00B92E85" w:rsidP="00B92E85">
            <w:pPr>
              <w:pStyle w:val="NoSpacing"/>
              <w:rPr>
                <w:rFonts w:cstheme="minorHAnsi"/>
                <w:sz w:val="24"/>
                <w:szCs w:val="24"/>
              </w:rPr>
            </w:pPr>
            <w:r>
              <w:rPr>
                <w:rFonts w:cstheme="minorHAnsi"/>
                <w:sz w:val="24"/>
                <w:szCs w:val="24"/>
              </w:rPr>
              <w:t xml:space="preserve">(Walter </w:t>
            </w:r>
            <w:proofErr w:type="spellStart"/>
            <w:r>
              <w:rPr>
                <w:rFonts w:cstheme="minorHAnsi"/>
                <w:sz w:val="24"/>
                <w:szCs w:val="24"/>
              </w:rPr>
              <w:t>Deisler</w:t>
            </w:r>
            <w:proofErr w:type="spellEnd"/>
            <w:r>
              <w:rPr>
                <w:rFonts w:cstheme="minorHAnsi"/>
                <w:sz w:val="24"/>
                <w:szCs w:val="24"/>
              </w:rPr>
              <w:t>, Architect)</w:t>
            </w:r>
          </w:p>
        </w:tc>
      </w:tr>
      <w:tr w:rsidR="00764D70" w14:paraId="4AE26E2B" w14:textId="77777777" w:rsidTr="00F03C40">
        <w:tc>
          <w:tcPr>
            <w:tcW w:w="6930" w:type="dxa"/>
          </w:tcPr>
          <w:p w14:paraId="6CE63821" w14:textId="77777777" w:rsidR="008B7EB9" w:rsidRDefault="009306DF" w:rsidP="00D20C64">
            <w:pPr>
              <w:pStyle w:val="NoSpacing"/>
              <w:rPr>
                <w:rFonts w:cstheme="minorHAnsi"/>
                <w:sz w:val="24"/>
                <w:szCs w:val="24"/>
              </w:rPr>
            </w:pPr>
            <w:r>
              <w:rPr>
                <w:rFonts w:cstheme="minorHAnsi"/>
                <w:sz w:val="24"/>
                <w:szCs w:val="24"/>
              </w:rPr>
              <w:t xml:space="preserve">Agenda Item # 4 discussed (Date for Oversite </w:t>
            </w:r>
            <w:r w:rsidR="00B743D4">
              <w:rPr>
                <w:rFonts w:cstheme="minorHAnsi"/>
                <w:sz w:val="24"/>
                <w:szCs w:val="24"/>
              </w:rPr>
              <w:t xml:space="preserve">Committee).  </w:t>
            </w:r>
          </w:p>
          <w:p w14:paraId="67EC38E6" w14:textId="1E84EF8A" w:rsidR="00764D70" w:rsidRPr="007B32B1" w:rsidRDefault="00B743D4" w:rsidP="00D20C64">
            <w:pPr>
              <w:pStyle w:val="NoSpacing"/>
              <w:rPr>
                <w:rFonts w:cstheme="minorHAnsi"/>
                <w:sz w:val="24"/>
                <w:szCs w:val="24"/>
              </w:rPr>
            </w:pPr>
            <w:r>
              <w:rPr>
                <w:rFonts w:cstheme="minorHAnsi"/>
                <w:sz w:val="24"/>
                <w:szCs w:val="24"/>
              </w:rPr>
              <w:t>The</w:t>
            </w:r>
            <w:r w:rsidR="00D20C64">
              <w:rPr>
                <w:rFonts w:cstheme="minorHAnsi"/>
                <w:sz w:val="24"/>
                <w:szCs w:val="24"/>
              </w:rPr>
              <w:t xml:space="preserve"> Financial </w:t>
            </w:r>
            <w:proofErr w:type="spellStart"/>
            <w:r w:rsidR="00D20C64">
              <w:rPr>
                <w:rFonts w:cstheme="minorHAnsi"/>
                <w:sz w:val="24"/>
                <w:szCs w:val="24"/>
              </w:rPr>
              <w:t>Overs</w:t>
            </w:r>
            <w:r w:rsidR="005203CF">
              <w:rPr>
                <w:rFonts w:cstheme="minorHAnsi"/>
                <w:sz w:val="24"/>
                <w:szCs w:val="24"/>
              </w:rPr>
              <w:t>I</w:t>
            </w:r>
            <w:r w:rsidR="00D20C64">
              <w:rPr>
                <w:rFonts w:cstheme="minorHAnsi"/>
                <w:sz w:val="24"/>
                <w:szCs w:val="24"/>
              </w:rPr>
              <w:t>t</w:t>
            </w:r>
            <w:r w:rsidR="005203CF">
              <w:rPr>
                <w:rFonts w:cstheme="minorHAnsi"/>
                <w:sz w:val="24"/>
                <w:szCs w:val="24"/>
              </w:rPr>
              <w:t>e</w:t>
            </w:r>
            <w:proofErr w:type="spellEnd"/>
            <w:r w:rsidR="005203CF">
              <w:rPr>
                <w:rFonts w:cstheme="minorHAnsi"/>
                <w:sz w:val="24"/>
                <w:szCs w:val="24"/>
              </w:rPr>
              <w:t xml:space="preserve"> Committee meeting with Chair Johnson and Trustee Ouzounian,</w:t>
            </w:r>
            <w:r w:rsidR="00D20C64">
              <w:rPr>
                <w:rFonts w:cstheme="minorHAnsi"/>
                <w:sz w:val="24"/>
                <w:szCs w:val="24"/>
              </w:rPr>
              <w:t xml:space="preserve"> </w:t>
            </w:r>
            <w:r w:rsidR="005203CF">
              <w:rPr>
                <w:rFonts w:cstheme="minorHAnsi"/>
                <w:sz w:val="24"/>
                <w:szCs w:val="24"/>
              </w:rPr>
              <w:t>is</w:t>
            </w:r>
            <w:r w:rsidR="00D20C64">
              <w:rPr>
                <w:rFonts w:cstheme="minorHAnsi"/>
                <w:sz w:val="24"/>
                <w:szCs w:val="24"/>
              </w:rPr>
              <w:t xml:space="preserve"> set for April 24,2023 at 2:00 p.m. to review the proposed 2022-2023 budget </w:t>
            </w:r>
            <w:r w:rsidR="005203CF">
              <w:rPr>
                <w:rFonts w:cstheme="minorHAnsi"/>
                <w:sz w:val="24"/>
                <w:szCs w:val="24"/>
              </w:rPr>
              <w:t xml:space="preserve">along </w:t>
            </w:r>
            <w:r w:rsidR="00D20C64">
              <w:rPr>
                <w:rFonts w:cstheme="minorHAnsi"/>
                <w:sz w:val="24"/>
                <w:szCs w:val="24"/>
              </w:rPr>
              <w:t>with DM Lopez and bookkeeper</w:t>
            </w:r>
            <w:r w:rsidR="005203CF">
              <w:rPr>
                <w:rFonts w:cstheme="minorHAnsi"/>
                <w:sz w:val="24"/>
                <w:szCs w:val="24"/>
              </w:rPr>
              <w:t xml:space="preserve">, Stallions.  </w:t>
            </w:r>
            <w:r w:rsidR="00D20C64">
              <w:rPr>
                <w:rFonts w:cstheme="minorHAnsi"/>
                <w:sz w:val="24"/>
                <w:szCs w:val="24"/>
              </w:rPr>
              <w:t xml:space="preserve"> </w:t>
            </w:r>
            <w:r w:rsidR="007B32B1">
              <w:rPr>
                <w:rFonts w:cstheme="minorHAnsi"/>
                <w:sz w:val="24"/>
                <w:szCs w:val="24"/>
              </w:rPr>
              <w:t xml:space="preserve"> </w:t>
            </w:r>
          </w:p>
        </w:tc>
        <w:tc>
          <w:tcPr>
            <w:tcW w:w="2335" w:type="dxa"/>
          </w:tcPr>
          <w:p w14:paraId="53370A15" w14:textId="77777777" w:rsidR="005203CF" w:rsidRDefault="005203CF" w:rsidP="00D20A12">
            <w:pPr>
              <w:pStyle w:val="NoSpacing"/>
              <w:rPr>
                <w:rFonts w:cstheme="minorHAnsi"/>
                <w:b/>
                <w:bCs/>
                <w:sz w:val="24"/>
                <w:szCs w:val="24"/>
              </w:rPr>
            </w:pPr>
            <w:r>
              <w:rPr>
                <w:rFonts w:cstheme="minorHAnsi"/>
                <w:b/>
                <w:bCs/>
                <w:sz w:val="24"/>
                <w:szCs w:val="24"/>
              </w:rPr>
              <w:t xml:space="preserve">DATE FOR FINANCIAL OVERSITE COMMITTEE </w:t>
            </w:r>
          </w:p>
          <w:p w14:paraId="6C4FC26B" w14:textId="0E7BA714" w:rsidR="00764D70" w:rsidRPr="005203CF" w:rsidRDefault="005203CF" w:rsidP="00D20A12">
            <w:pPr>
              <w:pStyle w:val="NoSpacing"/>
              <w:rPr>
                <w:rFonts w:cstheme="minorHAnsi"/>
                <w:sz w:val="24"/>
                <w:szCs w:val="24"/>
              </w:rPr>
            </w:pPr>
            <w:r w:rsidRPr="005203CF">
              <w:rPr>
                <w:rFonts w:cstheme="minorHAnsi"/>
                <w:sz w:val="24"/>
                <w:szCs w:val="24"/>
              </w:rPr>
              <w:t xml:space="preserve">(4-24-2023) </w:t>
            </w:r>
          </w:p>
        </w:tc>
      </w:tr>
      <w:tr w:rsidR="00764D70" w14:paraId="177E3A8D" w14:textId="77777777" w:rsidTr="00F03C40">
        <w:tc>
          <w:tcPr>
            <w:tcW w:w="6930" w:type="dxa"/>
          </w:tcPr>
          <w:p w14:paraId="0D9F83A3" w14:textId="77777777" w:rsidR="005F4EBD" w:rsidRDefault="009306DF" w:rsidP="00D20C64">
            <w:pPr>
              <w:pStyle w:val="NoSpacing"/>
              <w:rPr>
                <w:rFonts w:cstheme="minorHAnsi"/>
                <w:sz w:val="24"/>
                <w:szCs w:val="24"/>
              </w:rPr>
            </w:pPr>
            <w:r>
              <w:rPr>
                <w:rFonts w:cstheme="minorHAnsi"/>
                <w:sz w:val="24"/>
                <w:szCs w:val="24"/>
              </w:rPr>
              <w:t xml:space="preserve">Agenda Item # 5 (Conference reports) </w:t>
            </w:r>
            <w:r w:rsidR="005F4EBD">
              <w:rPr>
                <w:rFonts w:cstheme="minorHAnsi"/>
                <w:sz w:val="24"/>
                <w:szCs w:val="24"/>
              </w:rPr>
              <w:t>discussed.</w:t>
            </w:r>
          </w:p>
          <w:p w14:paraId="0C9A4FB9" w14:textId="3B89C52E" w:rsidR="00D20C64" w:rsidRPr="00D20C64" w:rsidRDefault="00D20C64" w:rsidP="00D20C64">
            <w:pPr>
              <w:pStyle w:val="NoSpacing"/>
              <w:rPr>
                <w:rFonts w:cstheme="minorHAnsi"/>
                <w:sz w:val="24"/>
                <w:szCs w:val="24"/>
              </w:rPr>
            </w:pPr>
            <w:r w:rsidRPr="00D20C64">
              <w:rPr>
                <w:rFonts w:cstheme="minorHAnsi"/>
                <w:sz w:val="24"/>
                <w:szCs w:val="24"/>
              </w:rPr>
              <w:t xml:space="preserve">C.A.P.C. conference from the March 23-25 meeting were given by Trustees, DM </w:t>
            </w:r>
            <w:proofErr w:type="gramStart"/>
            <w:r w:rsidRPr="00D20C64">
              <w:rPr>
                <w:rFonts w:cstheme="minorHAnsi"/>
                <w:sz w:val="24"/>
                <w:szCs w:val="24"/>
              </w:rPr>
              <w:t>Lopez</w:t>
            </w:r>
            <w:proofErr w:type="gramEnd"/>
            <w:r w:rsidRPr="00D20C64">
              <w:rPr>
                <w:rFonts w:cstheme="minorHAnsi"/>
                <w:sz w:val="24"/>
                <w:szCs w:val="24"/>
              </w:rPr>
              <w:t xml:space="preserve"> and Office Supervisor Resendiz.  Topics discussed were:   Personnel -  Friends vs. Employees vs. Trustees; social media, harassment training, budget planning, security, prevailing wage</w:t>
            </w:r>
            <w:r w:rsidR="00E005A5">
              <w:rPr>
                <w:rFonts w:cstheme="minorHAnsi"/>
                <w:sz w:val="24"/>
                <w:szCs w:val="24"/>
              </w:rPr>
              <w:t>,</w:t>
            </w:r>
            <w:r w:rsidRPr="00D20C64">
              <w:rPr>
                <w:rFonts w:cstheme="minorHAnsi"/>
                <w:sz w:val="24"/>
                <w:szCs w:val="24"/>
              </w:rPr>
              <w:t xml:space="preserve"> charging for witnessing of burials,  green burials, niches, public events,</w:t>
            </w:r>
            <w:r w:rsidR="00E005A5">
              <w:rPr>
                <w:rFonts w:cstheme="minorHAnsi"/>
                <w:sz w:val="24"/>
                <w:szCs w:val="24"/>
              </w:rPr>
              <w:t xml:space="preserve"> and </w:t>
            </w:r>
            <w:r w:rsidRPr="00D20C64">
              <w:rPr>
                <w:rFonts w:cstheme="minorHAnsi"/>
                <w:sz w:val="24"/>
                <w:szCs w:val="24"/>
              </w:rPr>
              <w:t xml:space="preserve">the possibility of combining forces and reaching out to other entities such as City, Houston School, Guilds, etc., for events and celebrations:  </w:t>
            </w:r>
            <w:proofErr w:type="spellStart"/>
            <w:r w:rsidRPr="00D20C64">
              <w:rPr>
                <w:rFonts w:cstheme="minorHAnsi"/>
                <w:sz w:val="24"/>
                <w:szCs w:val="24"/>
              </w:rPr>
              <w:t>ie</w:t>
            </w:r>
            <w:proofErr w:type="spellEnd"/>
            <w:r w:rsidRPr="00D20C64">
              <w:rPr>
                <w:rFonts w:cstheme="minorHAnsi"/>
                <w:sz w:val="24"/>
                <w:szCs w:val="24"/>
              </w:rPr>
              <w:t xml:space="preserve">: Day of the Dead, Veterans’ Day, Wreaths Across America, Lighting Ceremony.  </w:t>
            </w:r>
          </w:p>
          <w:p w14:paraId="16F116FE" w14:textId="77777777" w:rsidR="00D20C64" w:rsidRPr="00D20C64" w:rsidRDefault="00D20C64" w:rsidP="00D20C64">
            <w:pPr>
              <w:pStyle w:val="NoSpacing"/>
              <w:rPr>
                <w:rFonts w:cstheme="minorHAnsi"/>
                <w:sz w:val="24"/>
                <w:szCs w:val="24"/>
              </w:rPr>
            </w:pPr>
            <w:r w:rsidRPr="00D20C64">
              <w:rPr>
                <w:rFonts w:cstheme="minorHAnsi"/>
                <w:sz w:val="24"/>
                <w:szCs w:val="24"/>
              </w:rPr>
              <w:t xml:space="preserve">It was noted that Trustee Philpot has been reinstated to the C.A.P.C. Board of Trustees.    </w:t>
            </w:r>
          </w:p>
          <w:p w14:paraId="4208F445" w14:textId="77777777" w:rsidR="00E005A5" w:rsidRDefault="00D20C64" w:rsidP="00D20C64">
            <w:pPr>
              <w:pStyle w:val="NoSpacing"/>
              <w:rPr>
                <w:rFonts w:cstheme="minorHAnsi"/>
                <w:sz w:val="24"/>
                <w:szCs w:val="24"/>
              </w:rPr>
            </w:pPr>
            <w:r w:rsidRPr="00D20C64">
              <w:rPr>
                <w:rFonts w:cstheme="minorHAnsi"/>
                <w:sz w:val="24"/>
                <w:szCs w:val="24"/>
              </w:rPr>
              <w:t xml:space="preserve">Trustee Link inquired about the Chapel event honoring the Nash family.  Suggested ideas for the event Chamber of Commerce dedication, singing.  DM Lopez is waiting for the plaque before a date can be set.  </w:t>
            </w:r>
          </w:p>
          <w:p w14:paraId="305CA0AA" w14:textId="451BFFB5" w:rsidR="00764D70" w:rsidRDefault="00E005A5" w:rsidP="00D20C64">
            <w:pPr>
              <w:pStyle w:val="NoSpacing"/>
              <w:rPr>
                <w:rFonts w:cstheme="minorHAnsi"/>
                <w:sz w:val="24"/>
                <w:szCs w:val="24"/>
              </w:rPr>
            </w:pPr>
            <w:r>
              <w:rPr>
                <w:rFonts w:cstheme="minorHAnsi"/>
                <w:sz w:val="24"/>
                <w:szCs w:val="24"/>
              </w:rPr>
              <w:t>Trustee Alexander left the meeting @ 11:10 a.m. during the presentations.</w:t>
            </w:r>
            <w:r w:rsidR="00D20C64" w:rsidRPr="00D20C64">
              <w:rPr>
                <w:rFonts w:cstheme="minorHAnsi"/>
                <w:sz w:val="24"/>
                <w:szCs w:val="24"/>
              </w:rPr>
              <w:t xml:space="preserve"> </w:t>
            </w:r>
          </w:p>
          <w:p w14:paraId="6BA945A7" w14:textId="01C652A1" w:rsidR="009306DF" w:rsidRPr="00D20C64" w:rsidRDefault="009306DF" w:rsidP="00D20C64">
            <w:pPr>
              <w:pStyle w:val="NoSpacing"/>
              <w:rPr>
                <w:rFonts w:cstheme="minorHAnsi"/>
                <w:sz w:val="24"/>
                <w:szCs w:val="24"/>
              </w:rPr>
            </w:pPr>
          </w:p>
        </w:tc>
        <w:tc>
          <w:tcPr>
            <w:tcW w:w="2335" w:type="dxa"/>
          </w:tcPr>
          <w:p w14:paraId="73622B0B" w14:textId="77777777" w:rsidR="00764D70" w:rsidRDefault="005203CF" w:rsidP="005203CF">
            <w:pPr>
              <w:pStyle w:val="NoSpacing"/>
              <w:rPr>
                <w:rFonts w:cstheme="minorHAnsi"/>
                <w:b/>
                <w:bCs/>
                <w:sz w:val="24"/>
                <w:szCs w:val="24"/>
              </w:rPr>
            </w:pPr>
            <w:r>
              <w:rPr>
                <w:rFonts w:cstheme="minorHAnsi"/>
                <w:b/>
                <w:bCs/>
                <w:sz w:val="24"/>
                <w:szCs w:val="24"/>
              </w:rPr>
              <w:t>C.A.P.C. CONFERENCE REPORTS</w:t>
            </w:r>
          </w:p>
          <w:p w14:paraId="57E2164C" w14:textId="21D42DF1" w:rsidR="005203CF" w:rsidRPr="005203CF" w:rsidRDefault="005203CF" w:rsidP="005203CF">
            <w:pPr>
              <w:pStyle w:val="NoSpacing"/>
              <w:rPr>
                <w:rFonts w:cstheme="minorHAnsi"/>
                <w:sz w:val="24"/>
                <w:szCs w:val="24"/>
              </w:rPr>
            </w:pPr>
            <w:r w:rsidRPr="005203CF">
              <w:rPr>
                <w:rFonts w:cstheme="minorHAnsi"/>
                <w:sz w:val="24"/>
                <w:szCs w:val="24"/>
              </w:rPr>
              <w:t>(March 23-25, 2023</w:t>
            </w:r>
            <w:r w:rsidR="009306DF">
              <w:rPr>
                <w:rFonts w:cstheme="minorHAnsi"/>
                <w:sz w:val="24"/>
                <w:szCs w:val="24"/>
              </w:rPr>
              <w:t>, Trustees and Staff</w:t>
            </w:r>
            <w:r w:rsidRPr="005203CF">
              <w:rPr>
                <w:rFonts w:cstheme="minorHAnsi"/>
                <w:sz w:val="24"/>
                <w:szCs w:val="24"/>
              </w:rPr>
              <w:t>)</w:t>
            </w:r>
          </w:p>
        </w:tc>
      </w:tr>
      <w:tr w:rsidR="00764D70" w14:paraId="264B7A6A" w14:textId="77777777" w:rsidTr="00F03C40">
        <w:tc>
          <w:tcPr>
            <w:tcW w:w="6930" w:type="dxa"/>
          </w:tcPr>
          <w:p w14:paraId="2B14D83B" w14:textId="60150AC5" w:rsidR="00F03C40" w:rsidRPr="00F60A28" w:rsidRDefault="00F03C40" w:rsidP="00D20C64">
            <w:pPr>
              <w:pStyle w:val="NoSpacing"/>
              <w:rPr>
                <w:rFonts w:cstheme="minorHAnsi"/>
                <w:b/>
                <w:bCs/>
                <w:sz w:val="24"/>
                <w:szCs w:val="24"/>
              </w:rPr>
            </w:pPr>
            <w:r w:rsidRPr="00F60A28">
              <w:rPr>
                <w:rFonts w:cstheme="minorHAnsi"/>
                <w:b/>
                <w:bCs/>
                <w:sz w:val="24"/>
                <w:szCs w:val="24"/>
              </w:rPr>
              <w:lastRenderedPageBreak/>
              <w:t>Page 3 – Minutes – March 29. 2023</w:t>
            </w:r>
          </w:p>
          <w:p w14:paraId="2E3D81BC" w14:textId="7E29F7D0" w:rsidR="00E005A5" w:rsidRDefault="009306DF" w:rsidP="00D20C64">
            <w:pPr>
              <w:pStyle w:val="NoSpacing"/>
              <w:rPr>
                <w:rFonts w:cstheme="minorHAnsi"/>
                <w:sz w:val="24"/>
                <w:szCs w:val="24"/>
              </w:rPr>
            </w:pPr>
            <w:r>
              <w:rPr>
                <w:rFonts w:cstheme="minorHAnsi"/>
                <w:sz w:val="24"/>
                <w:szCs w:val="24"/>
              </w:rPr>
              <w:t>The March 2023 financial transactions and credit card statement were reviewed.</w:t>
            </w:r>
            <w:r w:rsidR="0017303E">
              <w:rPr>
                <w:rFonts w:cstheme="minorHAnsi"/>
                <w:sz w:val="24"/>
                <w:szCs w:val="24"/>
              </w:rPr>
              <w:t xml:space="preserve">  </w:t>
            </w:r>
            <w:r>
              <w:rPr>
                <w:rFonts w:cstheme="minorHAnsi"/>
                <w:sz w:val="24"/>
                <w:szCs w:val="24"/>
              </w:rPr>
              <w:t>MMSC Trustee Philpot/Trustee Link to approve as presented.</w:t>
            </w:r>
            <w:r w:rsidR="00E005A5">
              <w:rPr>
                <w:rFonts w:cstheme="minorHAnsi"/>
                <w:sz w:val="24"/>
                <w:szCs w:val="24"/>
              </w:rPr>
              <w:t xml:space="preserve">  All Ayes.</w:t>
            </w:r>
          </w:p>
          <w:p w14:paraId="6098FE00" w14:textId="4C9C8CFD" w:rsidR="00764D70" w:rsidRPr="006F0941" w:rsidRDefault="00764D70" w:rsidP="00D20C64">
            <w:pPr>
              <w:pStyle w:val="NoSpacing"/>
              <w:rPr>
                <w:rFonts w:cstheme="minorHAnsi"/>
                <w:b/>
                <w:bCs/>
                <w:sz w:val="24"/>
                <w:szCs w:val="24"/>
              </w:rPr>
            </w:pPr>
          </w:p>
        </w:tc>
        <w:tc>
          <w:tcPr>
            <w:tcW w:w="2335" w:type="dxa"/>
          </w:tcPr>
          <w:p w14:paraId="23D06506" w14:textId="77777777" w:rsidR="00764D70" w:rsidRDefault="00E005A5" w:rsidP="00E005A5">
            <w:pPr>
              <w:pStyle w:val="NoSpacing"/>
              <w:rPr>
                <w:rFonts w:cstheme="minorHAnsi"/>
                <w:b/>
                <w:bCs/>
                <w:sz w:val="24"/>
                <w:szCs w:val="24"/>
              </w:rPr>
            </w:pPr>
            <w:r>
              <w:rPr>
                <w:rFonts w:cstheme="minorHAnsi"/>
                <w:b/>
                <w:bCs/>
                <w:sz w:val="24"/>
                <w:szCs w:val="24"/>
              </w:rPr>
              <w:t>FINANCIAL TRANSACTIONS</w:t>
            </w:r>
          </w:p>
          <w:p w14:paraId="68552A7A" w14:textId="36E53A3B" w:rsidR="00E005A5" w:rsidRDefault="00E005A5" w:rsidP="00E005A5">
            <w:pPr>
              <w:pStyle w:val="NoSpacing"/>
              <w:rPr>
                <w:rFonts w:cstheme="minorHAnsi"/>
                <w:b/>
                <w:bCs/>
                <w:sz w:val="24"/>
                <w:szCs w:val="24"/>
              </w:rPr>
            </w:pPr>
            <w:r w:rsidRPr="00E005A5">
              <w:rPr>
                <w:rFonts w:cstheme="minorHAnsi"/>
                <w:sz w:val="24"/>
                <w:szCs w:val="24"/>
              </w:rPr>
              <w:t>(March 2023</w:t>
            </w:r>
            <w:r>
              <w:rPr>
                <w:rFonts w:cstheme="minorHAnsi"/>
                <w:b/>
                <w:bCs/>
                <w:sz w:val="24"/>
                <w:szCs w:val="24"/>
              </w:rPr>
              <w:t>)</w:t>
            </w:r>
          </w:p>
        </w:tc>
      </w:tr>
      <w:tr w:rsidR="00764D70" w14:paraId="493A449F" w14:textId="77777777" w:rsidTr="00F03C40">
        <w:tc>
          <w:tcPr>
            <w:tcW w:w="6930" w:type="dxa"/>
          </w:tcPr>
          <w:p w14:paraId="3871D339" w14:textId="7593918F" w:rsidR="00764D70" w:rsidRDefault="00E005A5" w:rsidP="00D20C64">
            <w:pPr>
              <w:pStyle w:val="NoSpacing"/>
              <w:rPr>
                <w:rFonts w:cstheme="minorHAnsi"/>
                <w:sz w:val="24"/>
                <w:szCs w:val="24"/>
              </w:rPr>
            </w:pPr>
            <w:r>
              <w:rPr>
                <w:rFonts w:cstheme="minorHAnsi"/>
                <w:sz w:val="24"/>
                <w:szCs w:val="24"/>
              </w:rPr>
              <w:t xml:space="preserve">The regular meeting of the Board of Trustees entered </w:t>
            </w:r>
            <w:r w:rsidR="009C6E8A">
              <w:rPr>
                <w:rFonts w:cstheme="minorHAnsi"/>
                <w:sz w:val="24"/>
                <w:szCs w:val="24"/>
              </w:rPr>
              <w:t xml:space="preserve">a </w:t>
            </w:r>
            <w:r>
              <w:rPr>
                <w:rFonts w:cstheme="minorHAnsi"/>
                <w:sz w:val="24"/>
                <w:szCs w:val="24"/>
              </w:rPr>
              <w:t>closed session @ 11:40 a.m.</w:t>
            </w:r>
            <w:r w:rsidR="001420B4">
              <w:rPr>
                <w:rFonts w:cstheme="minorHAnsi"/>
                <w:sz w:val="24"/>
                <w:szCs w:val="24"/>
              </w:rPr>
              <w:t xml:space="preserve"> to discuss the Public Employee Contract of the District Manager.</w:t>
            </w:r>
          </w:p>
          <w:p w14:paraId="5F8C1ABB" w14:textId="5F8A7BC9" w:rsidR="00E005A5" w:rsidRDefault="001420B4" w:rsidP="00D20C64">
            <w:pPr>
              <w:pStyle w:val="NoSpacing"/>
              <w:rPr>
                <w:rFonts w:cstheme="minorHAnsi"/>
                <w:sz w:val="24"/>
                <w:szCs w:val="24"/>
              </w:rPr>
            </w:pPr>
            <w:r>
              <w:rPr>
                <w:rFonts w:cstheme="minorHAnsi"/>
                <w:sz w:val="24"/>
                <w:szCs w:val="24"/>
              </w:rPr>
              <w:t>The closed session reconvened to open session at 11:55 a.m. resulting in a clarification of the DM Lopez’ contract to reflect that D</w:t>
            </w:r>
            <w:r w:rsidR="00E576BE">
              <w:rPr>
                <w:rFonts w:cstheme="minorHAnsi"/>
                <w:sz w:val="24"/>
                <w:szCs w:val="24"/>
              </w:rPr>
              <w:t xml:space="preserve">istrict </w:t>
            </w:r>
            <w:r>
              <w:rPr>
                <w:rFonts w:cstheme="minorHAnsi"/>
                <w:sz w:val="24"/>
                <w:szCs w:val="24"/>
              </w:rPr>
              <w:t>M</w:t>
            </w:r>
            <w:r w:rsidR="00E576BE">
              <w:rPr>
                <w:rFonts w:cstheme="minorHAnsi"/>
                <w:sz w:val="24"/>
                <w:szCs w:val="24"/>
              </w:rPr>
              <w:t>anager</w:t>
            </w:r>
            <w:r>
              <w:rPr>
                <w:rFonts w:cstheme="minorHAnsi"/>
                <w:sz w:val="24"/>
                <w:szCs w:val="24"/>
              </w:rPr>
              <w:t xml:space="preserve"> would have a maximum</w:t>
            </w:r>
            <w:r w:rsidR="006D7763">
              <w:rPr>
                <w:rFonts w:cstheme="minorHAnsi"/>
                <w:sz w:val="24"/>
                <w:szCs w:val="24"/>
              </w:rPr>
              <w:t xml:space="preserve"> cap</w:t>
            </w:r>
            <w:r w:rsidR="00E92CC1">
              <w:rPr>
                <w:rFonts w:cstheme="minorHAnsi"/>
                <w:sz w:val="24"/>
                <w:szCs w:val="24"/>
              </w:rPr>
              <w:t xml:space="preserve"> </w:t>
            </w:r>
            <w:r>
              <w:rPr>
                <w:rFonts w:cstheme="minorHAnsi"/>
                <w:sz w:val="24"/>
                <w:szCs w:val="24"/>
              </w:rPr>
              <w:t>of 30 days for vacation</w:t>
            </w:r>
            <w:r w:rsidR="00E576BE">
              <w:rPr>
                <w:rFonts w:cstheme="minorHAnsi"/>
                <w:sz w:val="24"/>
                <w:szCs w:val="24"/>
              </w:rPr>
              <w:t xml:space="preserve"> </w:t>
            </w:r>
            <w:r>
              <w:rPr>
                <w:rFonts w:cstheme="minorHAnsi"/>
                <w:sz w:val="24"/>
                <w:szCs w:val="24"/>
              </w:rPr>
              <w:t>and after 6 months of employment as D</w:t>
            </w:r>
            <w:r w:rsidR="00E576BE">
              <w:rPr>
                <w:rFonts w:cstheme="minorHAnsi"/>
                <w:sz w:val="24"/>
                <w:szCs w:val="24"/>
              </w:rPr>
              <w:t xml:space="preserve">istrict </w:t>
            </w:r>
            <w:r>
              <w:rPr>
                <w:rFonts w:cstheme="minorHAnsi"/>
                <w:sz w:val="24"/>
                <w:szCs w:val="24"/>
              </w:rPr>
              <w:t>M</w:t>
            </w:r>
            <w:r w:rsidR="00E576BE">
              <w:rPr>
                <w:rFonts w:cstheme="minorHAnsi"/>
                <w:sz w:val="24"/>
                <w:szCs w:val="24"/>
              </w:rPr>
              <w:t>anager, he</w:t>
            </w:r>
            <w:r>
              <w:rPr>
                <w:rFonts w:cstheme="minorHAnsi"/>
                <w:sz w:val="24"/>
                <w:szCs w:val="24"/>
              </w:rPr>
              <w:t xml:space="preserve"> will earn</w:t>
            </w:r>
            <w:r w:rsidR="001D1948">
              <w:rPr>
                <w:rFonts w:cstheme="minorHAnsi"/>
                <w:sz w:val="24"/>
                <w:szCs w:val="24"/>
              </w:rPr>
              <w:t xml:space="preserve"> in addition to vacation time, </w:t>
            </w:r>
            <w:r>
              <w:rPr>
                <w:rFonts w:cstheme="minorHAnsi"/>
                <w:sz w:val="24"/>
                <w:szCs w:val="24"/>
              </w:rPr>
              <w:t>five days</w:t>
            </w:r>
            <w:r w:rsidR="006D7763">
              <w:rPr>
                <w:rFonts w:cstheme="minorHAnsi"/>
                <w:sz w:val="24"/>
                <w:szCs w:val="24"/>
              </w:rPr>
              <w:t xml:space="preserve"> of</w:t>
            </w:r>
            <w:r>
              <w:rPr>
                <w:rFonts w:cstheme="minorHAnsi"/>
                <w:sz w:val="24"/>
                <w:szCs w:val="24"/>
              </w:rPr>
              <w:t xml:space="preserve"> administrative leave</w:t>
            </w:r>
            <w:r w:rsidR="00E576BE">
              <w:rPr>
                <w:rFonts w:cstheme="minorHAnsi"/>
                <w:sz w:val="24"/>
                <w:szCs w:val="24"/>
              </w:rPr>
              <w:t>;</w:t>
            </w:r>
            <w:r>
              <w:rPr>
                <w:rFonts w:cstheme="minorHAnsi"/>
                <w:sz w:val="24"/>
                <w:szCs w:val="24"/>
              </w:rPr>
              <w:t xml:space="preserve"> and</w:t>
            </w:r>
            <w:r w:rsidR="00E576BE">
              <w:rPr>
                <w:rFonts w:cstheme="minorHAnsi"/>
                <w:sz w:val="24"/>
                <w:szCs w:val="24"/>
              </w:rPr>
              <w:t>,</w:t>
            </w:r>
            <w:r>
              <w:rPr>
                <w:rFonts w:cstheme="minorHAnsi"/>
                <w:sz w:val="24"/>
                <w:szCs w:val="24"/>
              </w:rPr>
              <w:t xml:space="preserve"> after one year</w:t>
            </w:r>
            <w:r w:rsidR="00E576BE">
              <w:rPr>
                <w:rFonts w:cstheme="minorHAnsi"/>
                <w:sz w:val="24"/>
                <w:szCs w:val="24"/>
              </w:rPr>
              <w:t xml:space="preserve"> of employment</w:t>
            </w:r>
            <w:r w:rsidR="001D1948">
              <w:rPr>
                <w:rFonts w:cstheme="minorHAnsi"/>
                <w:sz w:val="24"/>
                <w:szCs w:val="24"/>
              </w:rPr>
              <w:t xml:space="preserve"> </w:t>
            </w:r>
            <w:r w:rsidR="00E576BE">
              <w:rPr>
                <w:rFonts w:cstheme="minorHAnsi"/>
                <w:sz w:val="24"/>
                <w:szCs w:val="24"/>
              </w:rPr>
              <w:t xml:space="preserve">he </w:t>
            </w:r>
            <w:r w:rsidR="001D1948">
              <w:rPr>
                <w:rFonts w:cstheme="minorHAnsi"/>
                <w:sz w:val="24"/>
                <w:szCs w:val="24"/>
              </w:rPr>
              <w:t>wo</w:t>
            </w:r>
            <w:r>
              <w:rPr>
                <w:rFonts w:cstheme="minorHAnsi"/>
                <w:sz w:val="24"/>
                <w:szCs w:val="24"/>
              </w:rPr>
              <w:t xml:space="preserve">uld earn five </w:t>
            </w:r>
            <w:proofErr w:type="gramStart"/>
            <w:r w:rsidR="006D7763">
              <w:rPr>
                <w:rFonts w:cstheme="minorHAnsi"/>
                <w:sz w:val="24"/>
                <w:szCs w:val="24"/>
              </w:rPr>
              <w:t xml:space="preserve">additional </w:t>
            </w:r>
            <w:r>
              <w:rPr>
                <w:rFonts w:cstheme="minorHAnsi"/>
                <w:sz w:val="24"/>
                <w:szCs w:val="24"/>
              </w:rPr>
              <w:t xml:space="preserve"> administrative</w:t>
            </w:r>
            <w:proofErr w:type="gramEnd"/>
            <w:r>
              <w:rPr>
                <w:rFonts w:cstheme="minorHAnsi"/>
                <w:sz w:val="24"/>
                <w:szCs w:val="24"/>
              </w:rPr>
              <w:t xml:space="preserve"> leave days</w:t>
            </w:r>
            <w:r w:rsidR="007622F1">
              <w:rPr>
                <w:rFonts w:cstheme="minorHAnsi"/>
                <w:sz w:val="24"/>
                <w:szCs w:val="24"/>
              </w:rPr>
              <w:t xml:space="preserve">.  Administrative days </w:t>
            </w:r>
            <w:r>
              <w:rPr>
                <w:rFonts w:cstheme="minorHAnsi"/>
                <w:sz w:val="24"/>
                <w:szCs w:val="24"/>
              </w:rPr>
              <w:t xml:space="preserve">to be used </w:t>
            </w:r>
            <w:r w:rsidR="001D1948">
              <w:rPr>
                <w:rFonts w:cstheme="minorHAnsi"/>
                <w:sz w:val="24"/>
                <w:szCs w:val="24"/>
              </w:rPr>
              <w:t xml:space="preserve">annually and </w:t>
            </w:r>
            <w:r w:rsidR="006D7763">
              <w:rPr>
                <w:rFonts w:cstheme="minorHAnsi"/>
                <w:sz w:val="24"/>
                <w:szCs w:val="24"/>
              </w:rPr>
              <w:t xml:space="preserve">will </w:t>
            </w:r>
            <w:r w:rsidR="001D1948">
              <w:rPr>
                <w:rFonts w:cstheme="minorHAnsi"/>
                <w:sz w:val="24"/>
                <w:szCs w:val="24"/>
              </w:rPr>
              <w:t>not be a carryover to subsequent years or paid out at time of separation from V.P.C.D.</w:t>
            </w:r>
          </w:p>
          <w:p w14:paraId="38A40428" w14:textId="0E47476F" w:rsidR="001D1948" w:rsidRPr="00D20C64" w:rsidRDefault="001D1948" w:rsidP="00D20C64">
            <w:pPr>
              <w:pStyle w:val="NoSpacing"/>
              <w:rPr>
                <w:rFonts w:cstheme="minorHAnsi"/>
                <w:sz w:val="24"/>
                <w:szCs w:val="24"/>
              </w:rPr>
            </w:pPr>
          </w:p>
        </w:tc>
        <w:tc>
          <w:tcPr>
            <w:tcW w:w="2335" w:type="dxa"/>
          </w:tcPr>
          <w:p w14:paraId="53D4477D" w14:textId="77777777" w:rsidR="00764D70" w:rsidRDefault="001420B4" w:rsidP="001420B4">
            <w:pPr>
              <w:pStyle w:val="NoSpacing"/>
              <w:rPr>
                <w:rFonts w:cstheme="minorHAnsi"/>
                <w:b/>
                <w:bCs/>
                <w:sz w:val="24"/>
                <w:szCs w:val="24"/>
              </w:rPr>
            </w:pPr>
            <w:r>
              <w:rPr>
                <w:rFonts w:cstheme="minorHAnsi"/>
                <w:b/>
                <w:bCs/>
                <w:sz w:val="24"/>
                <w:szCs w:val="24"/>
              </w:rPr>
              <w:t>CLOSED SESSION</w:t>
            </w:r>
          </w:p>
          <w:p w14:paraId="07404F99" w14:textId="30BFE1DC" w:rsidR="001420B4" w:rsidRPr="001420B4" w:rsidRDefault="001420B4" w:rsidP="001420B4">
            <w:pPr>
              <w:pStyle w:val="NoSpacing"/>
              <w:rPr>
                <w:rFonts w:cstheme="minorHAnsi"/>
                <w:sz w:val="24"/>
                <w:szCs w:val="24"/>
              </w:rPr>
            </w:pPr>
            <w:r>
              <w:rPr>
                <w:rFonts w:cstheme="minorHAnsi"/>
                <w:sz w:val="24"/>
                <w:szCs w:val="24"/>
              </w:rPr>
              <w:t>(Public Employee Contract, District Manager)</w:t>
            </w:r>
          </w:p>
        </w:tc>
      </w:tr>
      <w:tr w:rsidR="00764D70" w14:paraId="2AF10E20" w14:textId="77777777" w:rsidTr="00F03C40">
        <w:tc>
          <w:tcPr>
            <w:tcW w:w="6930" w:type="dxa"/>
          </w:tcPr>
          <w:p w14:paraId="49C4BBC6" w14:textId="212D43D6" w:rsidR="00764D70" w:rsidRDefault="001D1948" w:rsidP="00D20C64">
            <w:pPr>
              <w:pStyle w:val="NoSpacing"/>
              <w:rPr>
                <w:rFonts w:cstheme="minorHAnsi"/>
                <w:sz w:val="24"/>
                <w:szCs w:val="24"/>
              </w:rPr>
            </w:pPr>
            <w:r>
              <w:rPr>
                <w:rFonts w:cstheme="minorHAnsi"/>
                <w:sz w:val="24"/>
                <w:szCs w:val="24"/>
              </w:rPr>
              <w:t>DM Lopez’ salary negotiation was discussed.  MMSC</w:t>
            </w:r>
            <w:r w:rsidR="009C6E8A">
              <w:rPr>
                <w:rFonts w:cstheme="minorHAnsi"/>
                <w:sz w:val="24"/>
                <w:szCs w:val="24"/>
              </w:rPr>
              <w:t xml:space="preserve"> Trustee Ouzounian/Trustee Link</w:t>
            </w:r>
            <w:r>
              <w:rPr>
                <w:rFonts w:cstheme="minorHAnsi"/>
                <w:sz w:val="24"/>
                <w:szCs w:val="24"/>
              </w:rPr>
              <w:t xml:space="preserve"> to change </w:t>
            </w:r>
            <w:r w:rsidR="002C4F5D">
              <w:rPr>
                <w:rFonts w:cstheme="minorHAnsi"/>
                <w:sz w:val="24"/>
                <w:szCs w:val="24"/>
              </w:rPr>
              <w:t>the current</w:t>
            </w:r>
            <w:r>
              <w:rPr>
                <w:rFonts w:cstheme="minorHAnsi"/>
                <w:sz w:val="24"/>
                <w:szCs w:val="24"/>
              </w:rPr>
              <w:t xml:space="preserve"> salary range of the District Manager position from </w:t>
            </w:r>
            <w:r w:rsidR="009C6E8A">
              <w:rPr>
                <w:rFonts w:cstheme="minorHAnsi"/>
                <w:sz w:val="24"/>
                <w:szCs w:val="24"/>
              </w:rPr>
              <w:t xml:space="preserve">$35.00 </w:t>
            </w:r>
            <w:r w:rsidR="00012AF3">
              <w:rPr>
                <w:rFonts w:cstheme="minorHAnsi"/>
                <w:sz w:val="24"/>
                <w:szCs w:val="24"/>
              </w:rPr>
              <w:t>-</w:t>
            </w:r>
            <w:r w:rsidR="009C6E8A">
              <w:rPr>
                <w:rFonts w:cstheme="minorHAnsi"/>
                <w:sz w:val="24"/>
                <w:szCs w:val="24"/>
              </w:rPr>
              <w:t xml:space="preserve"> $53.00 to $40.00 </w:t>
            </w:r>
            <w:r w:rsidR="00012AF3">
              <w:rPr>
                <w:rFonts w:cstheme="minorHAnsi"/>
                <w:sz w:val="24"/>
                <w:szCs w:val="24"/>
              </w:rPr>
              <w:t>-</w:t>
            </w:r>
            <w:r w:rsidR="009C6E8A">
              <w:rPr>
                <w:rFonts w:cstheme="minorHAnsi"/>
                <w:sz w:val="24"/>
                <w:szCs w:val="24"/>
              </w:rPr>
              <w:t xml:space="preserve"> $55.00 per hour</w:t>
            </w:r>
            <w:r w:rsidR="00012AF3">
              <w:rPr>
                <w:rFonts w:cstheme="minorHAnsi"/>
                <w:sz w:val="24"/>
                <w:szCs w:val="24"/>
              </w:rPr>
              <w:t xml:space="preserve">; to change salary for DM Lopez from $40.87 to $43.00 per hour </w:t>
            </w:r>
            <w:r w:rsidR="00FF2FB9">
              <w:rPr>
                <w:rFonts w:cstheme="minorHAnsi"/>
                <w:sz w:val="24"/>
                <w:szCs w:val="24"/>
              </w:rPr>
              <w:t xml:space="preserve">and an </w:t>
            </w:r>
            <w:r w:rsidR="00012AF3">
              <w:rPr>
                <w:rFonts w:cstheme="minorHAnsi"/>
                <w:sz w:val="24"/>
                <w:szCs w:val="24"/>
              </w:rPr>
              <w:t>annual</w:t>
            </w:r>
            <w:r w:rsidR="00FF2FB9">
              <w:rPr>
                <w:rFonts w:cstheme="minorHAnsi"/>
                <w:sz w:val="24"/>
                <w:szCs w:val="24"/>
              </w:rPr>
              <w:t xml:space="preserve"> income of $89,440.  All Ayes. </w:t>
            </w:r>
          </w:p>
          <w:p w14:paraId="5B676FC3" w14:textId="7B5011B8" w:rsidR="00FF2FB9" w:rsidRPr="00D20C64" w:rsidRDefault="00FF2FB9" w:rsidP="00D20C64">
            <w:pPr>
              <w:pStyle w:val="NoSpacing"/>
              <w:rPr>
                <w:rFonts w:cstheme="minorHAnsi"/>
                <w:sz w:val="24"/>
                <w:szCs w:val="24"/>
              </w:rPr>
            </w:pPr>
          </w:p>
        </w:tc>
        <w:tc>
          <w:tcPr>
            <w:tcW w:w="2335" w:type="dxa"/>
          </w:tcPr>
          <w:p w14:paraId="48482D25" w14:textId="77777777" w:rsidR="00764D70" w:rsidRDefault="00FF2FB9" w:rsidP="00FF2FB9">
            <w:pPr>
              <w:pStyle w:val="NoSpacing"/>
              <w:rPr>
                <w:rFonts w:cstheme="minorHAnsi"/>
                <w:b/>
                <w:bCs/>
                <w:sz w:val="24"/>
                <w:szCs w:val="24"/>
              </w:rPr>
            </w:pPr>
            <w:r>
              <w:rPr>
                <w:rFonts w:cstheme="minorHAnsi"/>
                <w:b/>
                <w:bCs/>
                <w:sz w:val="24"/>
                <w:szCs w:val="24"/>
              </w:rPr>
              <w:t>OPEN SESSION</w:t>
            </w:r>
          </w:p>
          <w:p w14:paraId="2A376A2D" w14:textId="62F87767" w:rsidR="00FF2FB9" w:rsidRDefault="00FF2FB9" w:rsidP="00FF2FB9">
            <w:pPr>
              <w:pStyle w:val="NoSpacing"/>
              <w:rPr>
                <w:rFonts w:cstheme="minorHAnsi"/>
                <w:b/>
                <w:bCs/>
                <w:sz w:val="24"/>
                <w:szCs w:val="24"/>
              </w:rPr>
            </w:pPr>
            <w:r w:rsidRPr="00FF2FB9">
              <w:rPr>
                <w:rFonts w:cstheme="minorHAnsi"/>
                <w:sz w:val="24"/>
                <w:szCs w:val="24"/>
              </w:rPr>
              <w:t>(Salary Negotiation</w:t>
            </w:r>
            <w:r>
              <w:rPr>
                <w:rFonts w:cstheme="minorHAnsi"/>
                <w:sz w:val="24"/>
                <w:szCs w:val="24"/>
              </w:rPr>
              <w:t xml:space="preserve"> of District Manager</w:t>
            </w:r>
            <w:r>
              <w:rPr>
                <w:rFonts w:cstheme="minorHAnsi"/>
                <w:b/>
                <w:bCs/>
                <w:sz w:val="24"/>
                <w:szCs w:val="24"/>
              </w:rPr>
              <w:t>)</w:t>
            </w:r>
          </w:p>
        </w:tc>
      </w:tr>
      <w:tr w:rsidR="00764D70" w14:paraId="4BE9CDE4" w14:textId="77777777" w:rsidTr="00F03C40">
        <w:tc>
          <w:tcPr>
            <w:tcW w:w="6930" w:type="dxa"/>
          </w:tcPr>
          <w:p w14:paraId="015FDC38" w14:textId="77777777" w:rsidR="00764D70" w:rsidRDefault="002C4F5D" w:rsidP="000A2D73">
            <w:pPr>
              <w:pStyle w:val="NoSpacing"/>
              <w:rPr>
                <w:rFonts w:cstheme="minorHAnsi"/>
                <w:sz w:val="24"/>
                <w:szCs w:val="24"/>
              </w:rPr>
            </w:pPr>
            <w:r>
              <w:rPr>
                <w:rFonts w:cstheme="minorHAnsi"/>
                <w:sz w:val="24"/>
                <w:szCs w:val="24"/>
              </w:rPr>
              <w:t>DM Lopez discussed with the President of Public Cemetery Alliance, Cindy Summers, the amount of time that V</w:t>
            </w:r>
            <w:r w:rsidR="00DF4911">
              <w:rPr>
                <w:rFonts w:cstheme="minorHAnsi"/>
                <w:sz w:val="24"/>
                <w:szCs w:val="24"/>
              </w:rPr>
              <w:t>.</w:t>
            </w:r>
            <w:r>
              <w:rPr>
                <w:rFonts w:cstheme="minorHAnsi"/>
                <w:sz w:val="24"/>
                <w:szCs w:val="24"/>
              </w:rPr>
              <w:t>P</w:t>
            </w:r>
            <w:r w:rsidR="00DF4911">
              <w:rPr>
                <w:rFonts w:cstheme="minorHAnsi"/>
                <w:sz w:val="24"/>
                <w:szCs w:val="24"/>
              </w:rPr>
              <w:t>.</w:t>
            </w:r>
            <w:r>
              <w:rPr>
                <w:rFonts w:cstheme="minorHAnsi"/>
                <w:sz w:val="24"/>
                <w:szCs w:val="24"/>
              </w:rPr>
              <w:t>C</w:t>
            </w:r>
            <w:r w:rsidR="00DF4911">
              <w:rPr>
                <w:rFonts w:cstheme="minorHAnsi"/>
                <w:sz w:val="24"/>
                <w:szCs w:val="24"/>
              </w:rPr>
              <w:t>.</w:t>
            </w:r>
            <w:r>
              <w:rPr>
                <w:rFonts w:cstheme="minorHAnsi"/>
                <w:sz w:val="24"/>
                <w:szCs w:val="24"/>
              </w:rPr>
              <w:t>D</w:t>
            </w:r>
            <w:r w:rsidR="00DF4911">
              <w:rPr>
                <w:rFonts w:cstheme="minorHAnsi"/>
                <w:sz w:val="24"/>
                <w:szCs w:val="24"/>
              </w:rPr>
              <w:t>.</w:t>
            </w:r>
            <w:r>
              <w:rPr>
                <w:rFonts w:cstheme="minorHAnsi"/>
                <w:sz w:val="24"/>
                <w:szCs w:val="24"/>
              </w:rPr>
              <w:t xml:space="preserve">’s employee, Stallions, is being allotted to conduct PCA business during </w:t>
            </w:r>
            <w:r w:rsidR="00DF4911">
              <w:rPr>
                <w:rFonts w:cstheme="minorHAnsi"/>
                <w:sz w:val="24"/>
                <w:szCs w:val="24"/>
              </w:rPr>
              <w:t>regular V.P.C.D.</w:t>
            </w:r>
            <w:r>
              <w:rPr>
                <w:rFonts w:cstheme="minorHAnsi"/>
                <w:sz w:val="24"/>
                <w:szCs w:val="24"/>
              </w:rPr>
              <w:t xml:space="preserve"> business hours. </w:t>
            </w:r>
            <w:r w:rsidR="00DF4911">
              <w:rPr>
                <w:rFonts w:cstheme="minorHAnsi"/>
                <w:sz w:val="24"/>
                <w:szCs w:val="24"/>
              </w:rPr>
              <w:t xml:space="preserve"> Currently, V.P.C.D. </w:t>
            </w:r>
            <w:r w:rsidR="00297B2D">
              <w:rPr>
                <w:rFonts w:cstheme="minorHAnsi"/>
                <w:sz w:val="24"/>
                <w:szCs w:val="24"/>
              </w:rPr>
              <w:t xml:space="preserve">is to receive </w:t>
            </w:r>
            <w:r w:rsidR="00834AA2">
              <w:rPr>
                <w:rFonts w:cstheme="minorHAnsi"/>
                <w:sz w:val="24"/>
                <w:szCs w:val="24"/>
              </w:rPr>
              <w:t xml:space="preserve">from PCA </w:t>
            </w:r>
            <w:r w:rsidR="00297B2D">
              <w:rPr>
                <w:rFonts w:cstheme="minorHAnsi"/>
                <w:sz w:val="24"/>
                <w:szCs w:val="24"/>
              </w:rPr>
              <w:t>$1,200.00</w:t>
            </w:r>
            <w:r w:rsidR="00834AA2">
              <w:rPr>
                <w:rFonts w:cstheme="minorHAnsi"/>
                <w:sz w:val="24"/>
                <w:szCs w:val="24"/>
              </w:rPr>
              <w:t xml:space="preserve"> </w:t>
            </w:r>
            <w:r w:rsidR="00297B2D">
              <w:rPr>
                <w:rFonts w:cstheme="minorHAnsi"/>
                <w:sz w:val="24"/>
                <w:szCs w:val="24"/>
              </w:rPr>
              <w:t>annually</w:t>
            </w:r>
            <w:r w:rsidR="00834AA2">
              <w:rPr>
                <w:rFonts w:cstheme="minorHAnsi"/>
                <w:sz w:val="24"/>
                <w:szCs w:val="24"/>
              </w:rPr>
              <w:t xml:space="preserve"> ($100.00 per month)</w:t>
            </w:r>
            <w:r w:rsidR="00297B2D">
              <w:rPr>
                <w:rFonts w:cstheme="minorHAnsi"/>
                <w:sz w:val="24"/>
                <w:szCs w:val="24"/>
              </w:rPr>
              <w:t>.</w:t>
            </w:r>
            <w:r w:rsidR="00834AA2">
              <w:rPr>
                <w:rFonts w:cstheme="minorHAnsi"/>
                <w:sz w:val="24"/>
                <w:szCs w:val="24"/>
              </w:rPr>
              <w:t xml:space="preserve"> </w:t>
            </w:r>
            <w:r w:rsidR="00297B2D">
              <w:rPr>
                <w:rFonts w:cstheme="minorHAnsi"/>
                <w:sz w:val="24"/>
                <w:szCs w:val="24"/>
              </w:rPr>
              <w:t xml:space="preserve">   </w:t>
            </w:r>
            <w:r>
              <w:rPr>
                <w:rFonts w:cstheme="minorHAnsi"/>
                <w:sz w:val="24"/>
                <w:szCs w:val="24"/>
              </w:rPr>
              <w:t xml:space="preserve">After </w:t>
            </w:r>
            <w:r w:rsidR="00DF4911">
              <w:rPr>
                <w:rFonts w:cstheme="minorHAnsi"/>
                <w:sz w:val="24"/>
                <w:szCs w:val="24"/>
              </w:rPr>
              <w:t xml:space="preserve">analyzing the amount of time needed, supplies, postage, and mileage used, DM Lopez requested </w:t>
            </w:r>
            <w:r w:rsidR="00297B2D">
              <w:rPr>
                <w:rFonts w:cstheme="minorHAnsi"/>
                <w:sz w:val="24"/>
                <w:szCs w:val="24"/>
              </w:rPr>
              <w:t xml:space="preserve">PCA to </w:t>
            </w:r>
            <w:r w:rsidR="00834AA2">
              <w:rPr>
                <w:rFonts w:cstheme="minorHAnsi"/>
                <w:sz w:val="24"/>
                <w:szCs w:val="24"/>
              </w:rPr>
              <w:t xml:space="preserve">pay </w:t>
            </w:r>
            <w:r w:rsidR="00DF4911">
              <w:rPr>
                <w:rFonts w:cstheme="minorHAnsi"/>
                <w:sz w:val="24"/>
                <w:szCs w:val="24"/>
              </w:rPr>
              <w:t>$6,000.00 annual</w:t>
            </w:r>
            <w:r w:rsidR="00297B2D">
              <w:rPr>
                <w:rFonts w:cstheme="minorHAnsi"/>
                <w:sz w:val="24"/>
                <w:szCs w:val="24"/>
              </w:rPr>
              <w:t>ly</w:t>
            </w:r>
            <w:r w:rsidR="00834AA2">
              <w:rPr>
                <w:rFonts w:cstheme="minorHAnsi"/>
                <w:sz w:val="24"/>
                <w:szCs w:val="24"/>
              </w:rPr>
              <w:t xml:space="preserve"> ($500.00 per month)</w:t>
            </w:r>
            <w:r w:rsidR="00297B2D">
              <w:rPr>
                <w:rFonts w:cstheme="minorHAnsi"/>
                <w:sz w:val="24"/>
                <w:szCs w:val="24"/>
              </w:rPr>
              <w:t xml:space="preserve"> rather than the initial $1,200.00.  PCA President, Summers</w:t>
            </w:r>
            <w:r w:rsidR="00DF4911">
              <w:rPr>
                <w:rFonts w:cstheme="minorHAnsi"/>
                <w:sz w:val="24"/>
                <w:szCs w:val="24"/>
              </w:rPr>
              <w:t xml:space="preserve"> </w:t>
            </w:r>
            <w:r w:rsidR="00297B2D">
              <w:rPr>
                <w:rFonts w:cstheme="minorHAnsi"/>
                <w:sz w:val="24"/>
                <w:szCs w:val="24"/>
              </w:rPr>
              <w:t>countered with a proposal of PCA to</w:t>
            </w:r>
            <w:r w:rsidR="000A2D73">
              <w:rPr>
                <w:rFonts w:cstheme="minorHAnsi"/>
                <w:sz w:val="24"/>
                <w:szCs w:val="24"/>
              </w:rPr>
              <w:t xml:space="preserve"> pay V.P.C.D. </w:t>
            </w:r>
            <w:r w:rsidR="00297B2D">
              <w:rPr>
                <w:rFonts w:cstheme="minorHAnsi"/>
                <w:sz w:val="24"/>
                <w:szCs w:val="24"/>
              </w:rPr>
              <w:t xml:space="preserve">$4,000.00 annually </w:t>
            </w:r>
            <w:r w:rsidR="000A2D73">
              <w:rPr>
                <w:rFonts w:cstheme="minorHAnsi"/>
                <w:sz w:val="24"/>
                <w:szCs w:val="24"/>
              </w:rPr>
              <w:t xml:space="preserve">($333.33 per month) </w:t>
            </w:r>
            <w:r w:rsidR="00297B2D">
              <w:rPr>
                <w:rFonts w:cstheme="minorHAnsi"/>
                <w:sz w:val="24"/>
                <w:szCs w:val="24"/>
              </w:rPr>
              <w:t xml:space="preserve">and additionally, </w:t>
            </w:r>
            <w:r w:rsidR="00277E6B">
              <w:rPr>
                <w:rFonts w:cstheme="minorHAnsi"/>
                <w:sz w:val="24"/>
                <w:szCs w:val="24"/>
              </w:rPr>
              <w:t xml:space="preserve">PCA would provide a debit card for purchases, V.P.C.D., employee, Stallions, </w:t>
            </w:r>
            <w:r w:rsidR="000A2D73">
              <w:rPr>
                <w:rFonts w:cstheme="minorHAnsi"/>
                <w:sz w:val="24"/>
                <w:szCs w:val="24"/>
              </w:rPr>
              <w:t xml:space="preserve">would not be </w:t>
            </w:r>
            <w:r w:rsidR="00D40461">
              <w:rPr>
                <w:rFonts w:cstheme="minorHAnsi"/>
                <w:sz w:val="24"/>
                <w:szCs w:val="24"/>
              </w:rPr>
              <w:t>attending</w:t>
            </w:r>
            <w:r w:rsidR="000A2D73">
              <w:rPr>
                <w:rFonts w:cstheme="minorHAnsi"/>
                <w:sz w:val="24"/>
                <w:szCs w:val="24"/>
              </w:rPr>
              <w:t xml:space="preserve"> PCA zoom meetings, minutes and may go to PCA annual meetings</w:t>
            </w:r>
            <w:r w:rsidR="00D40461">
              <w:rPr>
                <w:rFonts w:cstheme="minorHAnsi"/>
                <w:sz w:val="24"/>
                <w:szCs w:val="24"/>
              </w:rPr>
              <w:t>.</w:t>
            </w:r>
            <w:r w:rsidR="000A2D73">
              <w:rPr>
                <w:rFonts w:cstheme="minorHAnsi"/>
                <w:sz w:val="24"/>
                <w:szCs w:val="24"/>
              </w:rPr>
              <w:t xml:space="preserve">  MMSC Trustee Ouzounian/Trustee Philpot to approve the PCA </w:t>
            </w:r>
            <w:r w:rsidR="00D40461">
              <w:rPr>
                <w:rFonts w:cstheme="minorHAnsi"/>
                <w:sz w:val="24"/>
                <w:szCs w:val="24"/>
              </w:rPr>
              <w:t xml:space="preserve">counter </w:t>
            </w:r>
            <w:r w:rsidR="000A2D73">
              <w:rPr>
                <w:rFonts w:cstheme="minorHAnsi"/>
                <w:sz w:val="24"/>
                <w:szCs w:val="24"/>
              </w:rPr>
              <w:t xml:space="preserve">proposal of $4,000.00 annually </w:t>
            </w:r>
            <w:r w:rsidR="00D40461">
              <w:rPr>
                <w:rFonts w:cstheme="minorHAnsi"/>
                <w:sz w:val="24"/>
                <w:szCs w:val="24"/>
              </w:rPr>
              <w:t>($333.33 per month), PCA to provide debit card, employee, Stallions would not be attending zoom meetings, minutes and may go to PCA annual meetings.  All Ayes.</w:t>
            </w:r>
          </w:p>
          <w:p w14:paraId="22AF2179" w14:textId="77777777" w:rsidR="00D40461" w:rsidRDefault="00D40461" w:rsidP="000A2D73">
            <w:pPr>
              <w:pStyle w:val="NoSpacing"/>
              <w:rPr>
                <w:rFonts w:cstheme="minorHAnsi"/>
                <w:sz w:val="24"/>
                <w:szCs w:val="24"/>
              </w:rPr>
            </w:pPr>
            <w:r>
              <w:rPr>
                <w:rFonts w:cstheme="minorHAnsi"/>
                <w:sz w:val="24"/>
                <w:szCs w:val="24"/>
              </w:rPr>
              <w:t>Trustee Ouzounian left the meeting at 12:05 p.m.</w:t>
            </w:r>
          </w:p>
          <w:p w14:paraId="7CB7A9ED" w14:textId="3B901CD6" w:rsidR="00D40461" w:rsidRPr="00D20C64" w:rsidRDefault="00D40461" w:rsidP="000A2D73">
            <w:pPr>
              <w:pStyle w:val="NoSpacing"/>
              <w:rPr>
                <w:rFonts w:cstheme="minorHAnsi"/>
                <w:sz w:val="24"/>
                <w:szCs w:val="24"/>
              </w:rPr>
            </w:pPr>
          </w:p>
        </w:tc>
        <w:tc>
          <w:tcPr>
            <w:tcW w:w="2335" w:type="dxa"/>
          </w:tcPr>
          <w:p w14:paraId="7B2D9B0D" w14:textId="77777777" w:rsidR="00764D70" w:rsidRDefault="002C4F5D" w:rsidP="002C4F5D">
            <w:pPr>
              <w:pStyle w:val="NoSpacing"/>
              <w:rPr>
                <w:rFonts w:cstheme="minorHAnsi"/>
                <w:b/>
                <w:bCs/>
                <w:sz w:val="24"/>
                <w:szCs w:val="24"/>
              </w:rPr>
            </w:pPr>
            <w:r>
              <w:rPr>
                <w:rFonts w:cstheme="minorHAnsi"/>
                <w:b/>
                <w:bCs/>
                <w:sz w:val="24"/>
                <w:szCs w:val="24"/>
              </w:rPr>
              <w:t>OTHER BOARD MATTERS</w:t>
            </w:r>
          </w:p>
          <w:p w14:paraId="2CFEF42B" w14:textId="121BECFA" w:rsidR="002C4F5D" w:rsidRPr="002C4F5D" w:rsidRDefault="002C4F5D" w:rsidP="002C4F5D">
            <w:pPr>
              <w:pStyle w:val="NoSpacing"/>
              <w:rPr>
                <w:rFonts w:cstheme="minorHAnsi"/>
                <w:sz w:val="24"/>
                <w:szCs w:val="24"/>
              </w:rPr>
            </w:pPr>
            <w:r w:rsidRPr="002C4F5D">
              <w:rPr>
                <w:rFonts w:cstheme="minorHAnsi"/>
                <w:sz w:val="24"/>
                <w:szCs w:val="24"/>
              </w:rPr>
              <w:t>(Discussion of PCA support from Visalia Cemetery)</w:t>
            </w:r>
          </w:p>
        </w:tc>
      </w:tr>
      <w:tr w:rsidR="00764D70" w14:paraId="3588BE11" w14:textId="77777777" w:rsidTr="00F03C40">
        <w:tc>
          <w:tcPr>
            <w:tcW w:w="6930" w:type="dxa"/>
          </w:tcPr>
          <w:p w14:paraId="46E6AA24" w14:textId="77777777" w:rsidR="00F60A28" w:rsidRPr="00F60A28" w:rsidRDefault="00F60A28" w:rsidP="002C03D2">
            <w:pPr>
              <w:pStyle w:val="NoSpacing"/>
              <w:rPr>
                <w:rFonts w:cstheme="minorHAnsi"/>
                <w:b/>
                <w:bCs/>
                <w:sz w:val="24"/>
                <w:szCs w:val="24"/>
              </w:rPr>
            </w:pPr>
            <w:r w:rsidRPr="00F60A28">
              <w:rPr>
                <w:rFonts w:cstheme="minorHAnsi"/>
                <w:b/>
                <w:bCs/>
                <w:sz w:val="24"/>
                <w:szCs w:val="24"/>
              </w:rPr>
              <w:lastRenderedPageBreak/>
              <w:t>Page 4 – Minutes – March 29, 2023</w:t>
            </w:r>
          </w:p>
          <w:p w14:paraId="4DF41C0B" w14:textId="7853EE37" w:rsidR="00764D70" w:rsidRDefault="002C03D2" w:rsidP="002C03D2">
            <w:pPr>
              <w:pStyle w:val="NoSpacing"/>
              <w:rPr>
                <w:rFonts w:cstheme="minorHAnsi"/>
                <w:sz w:val="24"/>
                <w:szCs w:val="24"/>
              </w:rPr>
            </w:pPr>
            <w:r w:rsidRPr="002C03D2">
              <w:rPr>
                <w:rFonts w:cstheme="minorHAnsi"/>
                <w:sz w:val="24"/>
                <w:szCs w:val="24"/>
              </w:rPr>
              <w:t xml:space="preserve">Trustee Philpot thanked the Board of Trustees for C.A.P.C. </w:t>
            </w:r>
            <w:r>
              <w:rPr>
                <w:rFonts w:cstheme="minorHAnsi"/>
                <w:sz w:val="24"/>
                <w:szCs w:val="24"/>
              </w:rPr>
              <w:t>reinstatement letter.</w:t>
            </w:r>
          </w:p>
          <w:p w14:paraId="638C8D7A" w14:textId="0348CBF3" w:rsidR="00F03C40" w:rsidRPr="00F03C40" w:rsidRDefault="00F03C40" w:rsidP="002C03D2">
            <w:pPr>
              <w:pStyle w:val="NoSpacing"/>
              <w:rPr>
                <w:rFonts w:cstheme="minorHAnsi"/>
                <w:b/>
                <w:bCs/>
                <w:sz w:val="24"/>
                <w:szCs w:val="24"/>
              </w:rPr>
            </w:pPr>
          </w:p>
        </w:tc>
        <w:tc>
          <w:tcPr>
            <w:tcW w:w="2335" w:type="dxa"/>
          </w:tcPr>
          <w:p w14:paraId="221C5F82" w14:textId="02276874" w:rsidR="00764D70" w:rsidRPr="00B743D4" w:rsidRDefault="00B743D4" w:rsidP="002C03D2">
            <w:pPr>
              <w:pStyle w:val="NoSpacing"/>
              <w:rPr>
                <w:rFonts w:cstheme="minorHAnsi"/>
                <w:sz w:val="24"/>
                <w:szCs w:val="24"/>
              </w:rPr>
            </w:pPr>
            <w:r>
              <w:rPr>
                <w:rFonts w:cstheme="minorHAnsi"/>
                <w:sz w:val="24"/>
                <w:szCs w:val="24"/>
              </w:rPr>
              <w:t>(“Thank you” from Trustee Philpot)</w:t>
            </w:r>
          </w:p>
        </w:tc>
      </w:tr>
      <w:tr w:rsidR="00764D70" w14:paraId="34390593" w14:textId="77777777" w:rsidTr="00F03C40">
        <w:tc>
          <w:tcPr>
            <w:tcW w:w="6930" w:type="dxa"/>
          </w:tcPr>
          <w:p w14:paraId="5352116D" w14:textId="19BCEE86" w:rsidR="00764D70" w:rsidRDefault="00F60A28" w:rsidP="00B743D4">
            <w:pPr>
              <w:pStyle w:val="NoSpacing"/>
              <w:rPr>
                <w:rFonts w:cstheme="minorHAnsi"/>
                <w:sz w:val="24"/>
                <w:szCs w:val="24"/>
              </w:rPr>
            </w:pPr>
            <w:r>
              <w:rPr>
                <w:rFonts w:cstheme="minorHAnsi"/>
                <w:sz w:val="24"/>
                <w:szCs w:val="24"/>
              </w:rPr>
              <w:t>Th</w:t>
            </w:r>
            <w:r w:rsidR="006F0941">
              <w:rPr>
                <w:rFonts w:cstheme="minorHAnsi"/>
                <w:sz w:val="24"/>
                <w:szCs w:val="24"/>
              </w:rPr>
              <w:t>ere being no further b</w:t>
            </w:r>
            <w:r w:rsidR="00B743D4" w:rsidRPr="00B743D4">
              <w:rPr>
                <w:rFonts w:cstheme="minorHAnsi"/>
                <w:sz w:val="24"/>
                <w:szCs w:val="24"/>
              </w:rPr>
              <w:t>usiness, a MMSC Trustee Link/</w:t>
            </w:r>
            <w:r w:rsidR="00E576BE">
              <w:rPr>
                <w:rFonts w:cstheme="minorHAnsi"/>
                <w:sz w:val="24"/>
                <w:szCs w:val="24"/>
              </w:rPr>
              <w:t xml:space="preserve">Trustee </w:t>
            </w:r>
            <w:r w:rsidR="00B743D4" w:rsidRPr="00B743D4">
              <w:rPr>
                <w:rFonts w:cstheme="minorHAnsi"/>
                <w:sz w:val="24"/>
                <w:szCs w:val="24"/>
              </w:rPr>
              <w:t xml:space="preserve">Philpot to adjourn the regular meeting of the Board of Trustees at 12:15 p.m. </w:t>
            </w:r>
          </w:p>
          <w:p w14:paraId="59F062B9" w14:textId="5F5BAE24" w:rsidR="008B7EB9" w:rsidRPr="006F0941" w:rsidRDefault="008B7EB9" w:rsidP="00B743D4">
            <w:pPr>
              <w:pStyle w:val="NoSpacing"/>
              <w:rPr>
                <w:rFonts w:cstheme="minorHAnsi"/>
                <w:sz w:val="20"/>
                <w:szCs w:val="20"/>
              </w:rPr>
            </w:pPr>
          </w:p>
        </w:tc>
        <w:tc>
          <w:tcPr>
            <w:tcW w:w="2335" w:type="dxa"/>
          </w:tcPr>
          <w:p w14:paraId="7F1893C0" w14:textId="440D2B78" w:rsidR="00F03C40" w:rsidRDefault="00F03C40" w:rsidP="00B743D4">
            <w:pPr>
              <w:pStyle w:val="NoSpacing"/>
              <w:rPr>
                <w:rFonts w:cstheme="minorHAnsi"/>
                <w:b/>
                <w:bCs/>
                <w:sz w:val="24"/>
                <w:szCs w:val="24"/>
              </w:rPr>
            </w:pPr>
            <w:r>
              <w:rPr>
                <w:rFonts w:cstheme="minorHAnsi"/>
                <w:b/>
                <w:bCs/>
                <w:sz w:val="24"/>
                <w:szCs w:val="24"/>
              </w:rPr>
              <w:t>ADJOURNMENT</w:t>
            </w:r>
          </w:p>
          <w:p w14:paraId="76083729" w14:textId="791393C3" w:rsidR="00F03C40" w:rsidRDefault="00F03C40" w:rsidP="00B743D4">
            <w:pPr>
              <w:pStyle w:val="NoSpacing"/>
              <w:rPr>
                <w:rFonts w:cstheme="minorHAnsi"/>
                <w:b/>
                <w:bCs/>
                <w:sz w:val="24"/>
                <w:szCs w:val="24"/>
              </w:rPr>
            </w:pPr>
          </w:p>
        </w:tc>
      </w:tr>
      <w:tr w:rsidR="00764D70" w14:paraId="7BB8E632" w14:textId="77777777" w:rsidTr="00F03C40">
        <w:tc>
          <w:tcPr>
            <w:tcW w:w="6930" w:type="dxa"/>
          </w:tcPr>
          <w:p w14:paraId="1382A505" w14:textId="77777777" w:rsidR="006F0941" w:rsidRDefault="006F0941" w:rsidP="005F4EBD">
            <w:pPr>
              <w:pStyle w:val="NoSpacing"/>
              <w:rPr>
                <w:rFonts w:cstheme="minorHAnsi"/>
                <w:sz w:val="24"/>
                <w:szCs w:val="24"/>
              </w:rPr>
            </w:pPr>
          </w:p>
          <w:p w14:paraId="50F545F3" w14:textId="7444C2E1" w:rsidR="006F0941" w:rsidRDefault="006F0941" w:rsidP="005F4EBD">
            <w:pPr>
              <w:pStyle w:val="NoSpacing"/>
              <w:rPr>
                <w:rFonts w:cstheme="minorHAnsi"/>
                <w:sz w:val="24"/>
                <w:szCs w:val="24"/>
              </w:rPr>
            </w:pPr>
            <w:r>
              <w:rPr>
                <w:rFonts w:cstheme="minorHAnsi"/>
                <w:sz w:val="24"/>
                <w:szCs w:val="24"/>
              </w:rPr>
              <w:t>3-29-2023</w:t>
            </w:r>
          </w:p>
          <w:p w14:paraId="01557062" w14:textId="77777777" w:rsidR="006F0941" w:rsidRDefault="006F0941" w:rsidP="005F4EBD">
            <w:pPr>
              <w:pStyle w:val="NoSpacing"/>
              <w:rPr>
                <w:rFonts w:cstheme="minorHAnsi"/>
                <w:sz w:val="24"/>
                <w:szCs w:val="24"/>
              </w:rPr>
            </w:pPr>
          </w:p>
          <w:p w14:paraId="5FF6B88D" w14:textId="3B9BC108" w:rsidR="00CB2D5D" w:rsidRDefault="005F4EBD" w:rsidP="005F4EBD">
            <w:pPr>
              <w:pStyle w:val="NoSpacing"/>
              <w:rPr>
                <w:rFonts w:cstheme="minorHAnsi"/>
                <w:sz w:val="24"/>
                <w:szCs w:val="24"/>
              </w:rPr>
            </w:pPr>
            <w:r>
              <w:rPr>
                <w:rFonts w:cstheme="minorHAnsi"/>
                <w:sz w:val="24"/>
                <w:szCs w:val="24"/>
              </w:rPr>
              <w:t>S</w:t>
            </w:r>
            <w:r w:rsidRPr="005F4EBD">
              <w:rPr>
                <w:rFonts w:cstheme="minorHAnsi"/>
                <w:sz w:val="24"/>
                <w:szCs w:val="24"/>
              </w:rPr>
              <w:t>ubmitted</w:t>
            </w:r>
            <w:r w:rsidR="006F0941">
              <w:rPr>
                <w:rFonts w:cstheme="minorHAnsi"/>
                <w:sz w:val="24"/>
                <w:szCs w:val="24"/>
              </w:rPr>
              <w:t xml:space="preserve"> by,</w:t>
            </w:r>
            <w:r w:rsidRPr="005F4EBD">
              <w:rPr>
                <w:rFonts w:cstheme="minorHAnsi"/>
                <w:sz w:val="24"/>
                <w:szCs w:val="24"/>
              </w:rPr>
              <w:t xml:space="preserve"> </w:t>
            </w:r>
            <w:r w:rsidR="006F0941">
              <w:rPr>
                <w:rFonts w:cstheme="minorHAnsi"/>
                <w:sz w:val="24"/>
                <w:szCs w:val="24"/>
              </w:rPr>
              <w:t xml:space="preserve"> </w:t>
            </w:r>
          </w:p>
          <w:p w14:paraId="4CF4E7E9" w14:textId="77777777" w:rsidR="00CB2D5D" w:rsidRDefault="00CB2D5D" w:rsidP="005F4EBD">
            <w:pPr>
              <w:pStyle w:val="NoSpacing"/>
              <w:rPr>
                <w:rFonts w:cstheme="minorHAnsi"/>
                <w:sz w:val="24"/>
                <w:szCs w:val="24"/>
              </w:rPr>
            </w:pPr>
          </w:p>
          <w:p w14:paraId="246C107B" w14:textId="77777777" w:rsidR="00CB2D5D" w:rsidRDefault="00CB2D5D" w:rsidP="005F4EBD">
            <w:pPr>
              <w:pStyle w:val="NoSpacing"/>
              <w:rPr>
                <w:rFonts w:cstheme="minorHAnsi"/>
                <w:sz w:val="24"/>
                <w:szCs w:val="24"/>
              </w:rPr>
            </w:pPr>
          </w:p>
          <w:p w14:paraId="01DEF148" w14:textId="77777777" w:rsidR="00CB2D5D" w:rsidRDefault="00CB2D5D" w:rsidP="005F4EBD">
            <w:pPr>
              <w:pStyle w:val="NoSpacing"/>
              <w:rPr>
                <w:rFonts w:cstheme="minorHAnsi"/>
                <w:sz w:val="24"/>
                <w:szCs w:val="24"/>
              </w:rPr>
            </w:pPr>
          </w:p>
          <w:p w14:paraId="4E47D99F" w14:textId="77777777" w:rsidR="00CB2D5D" w:rsidRDefault="00CB2D5D" w:rsidP="005F4EBD">
            <w:pPr>
              <w:pStyle w:val="NoSpacing"/>
              <w:rPr>
                <w:rFonts w:cstheme="minorHAnsi"/>
                <w:sz w:val="24"/>
                <w:szCs w:val="24"/>
              </w:rPr>
            </w:pPr>
          </w:p>
          <w:p w14:paraId="4E56314E" w14:textId="60DB0B28" w:rsidR="00CB2D5D" w:rsidRDefault="00CB2D5D" w:rsidP="005F4EBD">
            <w:pPr>
              <w:pStyle w:val="NoSpacing"/>
              <w:rPr>
                <w:rFonts w:cstheme="minorHAnsi"/>
                <w:sz w:val="24"/>
                <w:szCs w:val="24"/>
              </w:rPr>
            </w:pPr>
            <w:r>
              <w:rPr>
                <w:rFonts w:cstheme="minorHAnsi"/>
                <w:sz w:val="24"/>
                <w:szCs w:val="24"/>
              </w:rPr>
              <w:t>Cheryl Avila</w:t>
            </w:r>
          </w:p>
          <w:p w14:paraId="48AD5FFF" w14:textId="21CB1E4F" w:rsidR="00CB2D5D" w:rsidRDefault="00CB2D5D" w:rsidP="005F4EBD">
            <w:pPr>
              <w:pStyle w:val="NoSpacing"/>
              <w:rPr>
                <w:rFonts w:cstheme="minorHAnsi"/>
                <w:sz w:val="24"/>
                <w:szCs w:val="24"/>
              </w:rPr>
            </w:pPr>
            <w:r>
              <w:rPr>
                <w:rFonts w:cstheme="minorHAnsi"/>
                <w:sz w:val="24"/>
                <w:szCs w:val="24"/>
              </w:rPr>
              <w:t>Visalia Public Cemetery District</w:t>
            </w:r>
          </w:p>
          <w:p w14:paraId="7861F146" w14:textId="77777777" w:rsidR="00CB2D5D" w:rsidRDefault="00CB2D5D" w:rsidP="005F4EBD">
            <w:pPr>
              <w:pStyle w:val="NoSpacing"/>
              <w:rPr>
                <w:rFonts w:cstheme="minorHAnsi"/>
                <w:sz w:val="24"/>
                <w:szCs w:val="24"/>
              </w:rPr>
            </w:pPr>
          </w:p>
          <w:p w14:paraId="10934BAC" w14:textId="77777777" w:rsidR="00CB2D5D" w:rsidRDefault="00CB2D5D" w:rsidP="005F4EBD">
            <w:pPr>
              <w:pStyle w:val="NoSpacing"/>
              <w:rPr>
                <w:rFonts w:cstheme="minorHAnsi"/>
                <w:sz w:val="24"/>
                <w:szCs w:val="24"/>
              </w:rPr>
            </w:pPr>
          </w:p>
          <w:p w14:paraId="67290FE3" w14:textId="77777777" w:rsidR="00CB2D5D" w:rsidRDefault="00CB2D5D" w:rsidP="005F4EBD">
            <w:pPr>
              <w:pStyle w:val="NoSpacing"/>
              <w:rPr>
                <w:rFonts w:cstheme="minorHAnsi"/>
                <w:sz w:val="24"/>
                <w:szCs w:val="24"/>
              </w:rPr>
            </w:pPr>
          </w:p>
          <w:p w14:paraId="74C3FC91" w14:textId="77777777" w:rsidR="00CB2D5D" w:rsidRDefault="00CB2D5D" w:rsidP="005F4EBD">
            <w:pPr>
              <w:pStyle w:val="NoSpacing"/>
              <w:rPr>
                <w:rFonts w:cstheme="minorHAnsi"/>
                <w:sz w:val="24"/>
                <w:szCs w:val="24"/>
              </w:rPr>
            </w:pPr>
          </w:p>
          <w:p w14:paraId="6A3B6555" w14:textId="72097B58" w:rsidR="00CB2D5D" w:rsidRDefault="00CB2D5D" w:rsidP="005F4EBD">
            <w:pPr>
              <w:pStyle w:val="NoSpacing"/>
              <w:rPr>
                <w:rFonts w:cstheme="minorHAnsi"/>
                <w:sz w:val="24"/>
                <w:szCs w:val="24"/>
              </w:rPr>
            </w:pPr>
            <w:r>
              <w:rPr>
                <w:rFonts w:cstheme="minorHAnsi"/>
                <w:sz w:val="24"/>
                <w:szCs w:val="24"/>
              </w:rPr>
              <w:t>Tom Johnson, Chair</w:t>
            </w:r>
          </w:p>
          <w:p w14:paraId="2436D553" w14:textId="089B86E7" w:rsidR="00CB2D5D" w:rsidRDefault="00CB2D5D" w:rsidP="005F4EBD">
            <w:pPr>
              <w:pStyle w:val="NoSpacing"/>
              <w:rPr>
                <w:rFonts w:cstheme="minorHAnsi"/>
                <w:sz w:val="24"/>
                <w:szCs w:val="24"/>
              </w:rPr>
            </w:pPr>
            <w:r>
              <w:rPr>
                <w:rFonts w:cstheme="minorHAnsi"/>
                <w:sz w:val="24"/>
                <w:szCs w:val="24"/>
              </w:rPr>
              <w:t>Visalia Public Cemetery District</w:t>
            </w:r>
          </w:p>
          <w:p w14:paraId="0C0729A3" w14:textId="77777777" w:rsidR="00CB2D5D" w:rsidRPr="005F4EBD" w:rsidRDefault="00CB2D5D" w:rsidP="005F4EBD">
            <w:pPr>
              <w:pStyle w:val="NoSpacing"/>
              <w:rPr>
                <w:rFonts w:cstheme="minorHAnsi"/>
                <w:sz w:val="24"/>
                <w:szCs w:val="24"/>
              </w:rPr>
            </w:pPr>
          </w:p>
          <w:p w14:paraId="21649004" w14:textId="77777777" w:rsidR="008B7EB9" w:rsidRDefault="008B7EB9" w:rsidP="00BC2622">
            <w:pPr>
              <w:pStyle w:val="NoSpacing"/>
              <w:jc w:val="center"/>
              <w:rPr>
                <w:rFonts w:cstheme="minorHAnsi"/>
                <w:b/>
                <w:bCs/>
                <w:sz w:val="24"/>
                <w:szCs w:val="24"/>
              </w:rPr>
            </w:pPr>
          </w:p>
          <w:p w14:paraId="3FFF6CB8" w14:textId="77777777" w:rsidR="008B7EB9" w:rsidRDefault="008B7EB9" w:rsidP="008B7EB9">
            <w:pPr>
              <w:pStyle w:val="NoSpacing"/>
              <w:rPr>
                <w:rFonts w:cstheme="minorHAnsi"/>
                <w:b/>
                <w:bCs/>
                <w:sz w:val="24"/>
                <w:szCs w:val="24"/>
              </w:rPr>
            </w:pPr>
          </w:p>
          <w:p w14:paraId="5C90F0FD" w14:textId="77777777" w:rsidR="005F4EBD" w:rsidRDefault="005F4EBD" w:rsidP="008B7EB9">
            <w:pPr>
              <w:pStyle w:val="NoSpacing"/>
              <w:rPr>
                <w:rFonts w:cstheme="minorHAnsi"/>
                <w:b/>
                <w:bCs/>
                <w:sz w:val="24"/>
                <w:szCs w:val="24"/>
              </w:rPr>
            </w:pPr>
          </w:p>
          <w:p w14:paraId="0EB2FEFF" w14:textId="77777777" w:rsidR="005F4EBD" w:rsidRDefault="005F4EBD" w:rsidP="008B7EB9">
            <w:pPr>
              <w:pStyle w:val="NoSpacing"/>
              <w:rPr>
                <w:rFonts w:cstheme="minorHAnsi"/>
                <w:b/>
                <w:bCs/>
                <w:sz w:val="24"/>
                <w:szCs w:val="24"/>
              </w:rPr>
            </w:pPr>
          </w:p>
          <w:p w14:paraId="3F3BA49C" w14:textId="77777777" w:rsidR="00CB2D5D" w:rsidRDefault="00CB2D5D" w:rsidP="008B7EB9">
            <w:pPr>
              <w:pStyle w:val="NoSpacing"/>
              <w:rPr>
                <w:rFonts w:cstheme="minorHAnsi"/>
                <w:b/>
                <w:bCs/>
                <w:sz w:val="24"/>
                <w:szCs w:val="24"/>
              </w:rPr>
            </w:pPr>
          </w:p>
          <w:p w14:paraId="62152607" w14:textId="77777777" w:rsidR="00CB2D5D" w:rsidRDefault="00CB2D5D" w:rsidP="008B7EB9">
            <w:pPr>
              <w:pStyle w:val="NoSpacing"/>
              <w:rPr>
                <w:rFonts w:cstheme="minorHAnsi"/>
                <w:b/>
                <w:bCs/>
                <w:sz w:val="24"/>
                <w:szCs w:val="24"/>
              </w:rPr>
            </w:pPr>
          </w:p>
          <w:p w14:paraId="7AB55118" w14:textId="77777777" w:rsidR="00CB2D5D" w:rsidRDefault="00CB2D5D" w:rsidP="008B7EB9">
            <w:pPr>
              <w:pStyle w:val="NoSpacing"/>
              <w:rPr>
                <w:rFonts w:cstheme="minorHAnsi"/>
                <w:b/>
                <w:bCs/>
                <w:sz w:val="24"/>
                <w:szCs w:val="24"/>
              </w:rPr>
            </w:pPr>
          </w:p>
          <w:p w14:paraId="0C443139" w14:textId="77777777" w:rsidR="00CB2D5D" w:rsidRDefault="00CB2D5D" w:rsidP="008B7EB9">
            <w:pPr>
              <w:pStyle w:val="NoSpacing"/>
              <w:rPr>
                <w:rFonts w:cstheme="minorHAnsi"/>
                <w:b/>
                <w:bCs/>
                <w:sz w:val="24"/>
                <w:szCs w:val="24"/>
              </w:rPr>
            </w:pPr>
          </w:p>
          <w:p w14:paraId="248E1B07" w14:textId="77777777" w:rsidR="00CB2D5D" w:rsidRDefault="00CB2D5D" w:rsidP="008B7EB9">
            <w:pPr>
              <w:pStyle w:val="NoSpacing"/>
              <w:rPr>
                <w:rFonts w:cstheme="minorHAnsi"/>
                <w:b/>
                <w:bCs/>
                <w:sz w:val="24"/>
                <w:szCs w:val="24"/>
              </w:rPr>
            </w:pPr>
          </w:p>
          <w:p w14:paraId="40B76ED1" w14:textId="77777777" w:rsidR="00CB2D5D" w:rsidRDefault="00CB2D5D" w:rsidP="008B7EB9">
            <w:pPr>
              <w:pStyle w:val="NoSpacing"/>
              <w:rPr>
                <w:rFonts w:cstheme="minorHAnsi"/>
                <w:b/>
                <w:bCs/>
                <w:sz w:val="24"/>
                <w:szCs w:val="24"/>
              </w:rPr>
            </w:pPr>
          </w:p>
          <w:p w14:paraId="592ED2B7" w14:textId="77777777" w:rsidR="00CB2D5D" w:rsidRDefault="00CB2D5D" w:rsidP="008B7EB9">
            <w:pPr>
              <w:pStyle w:val="NoSpacing"/>
              <w:rPr>
                <w:rFonts w:cstheme="minorHAnsi"/>
                <w:b/>
                <w:bCs/>
                <w:sz w:val="24"/>
                <w:szCs w:val="24"/>
              </w:rPr>
            </w:pPr>
          </w:p>
          <w:p w14:paraId="3A63CF03" w14:textId="77777777" w:rsidR="00CB2D5D" w:rsidRDefault="00CB2D5D" w:rsidP="008B7EB9">
            <w:pPr>
              <w:pStyle w:val="NoSpacing"/>
              <w:rPr>
                <w:rFonts w:cstheme="minorHAnsi"/>
                <w:b/>
                <w:bCs/>
                <w:sz w:val="24"/>
                <w:szCs w:val="24"/>
              </w:rPr>
            </w:pPr>
          </w:p>
          <w:p w14:paraId="5DCEC98D" w14:textId="77777777" w:rsidR="00CB2D5D" w:rsidRDefault="00CB2D5D" w:rsidP="008B7EB9">
            <w:pPr>
              <w:pStyle w:val="NoSpacing"/>
              <w:rPr>
                <w:rFonts w:cstheme="minorHAnsi"/>
                <w:b/>
                <w:bCs/>
                <w:sz w:val="24"/>
                <w:szCs w:val="24"/>
              </w:rPr>
            </w:pPr>
          </w:p>
          <w:p w14:paraId="4BB1E8BE" w14:textId="77777777" w:rsidR="00CB2D5D" w:rsidRDefault="00CB2D5D" w:rsidP="008B7EB9">
            <w:pPr>
              <w:pStyle w:val="NoSpacing"/>
              <w:rPr>
                <w:rFonts w:cstheme="minorHAnsi"/>
                <w:b/>
                <w:bCs/>
                <w:sz w:val="24"/>
                <w:szCs w:val="24"/>
              </w:rPr>
            </w:pPr>
          </w:p>
          <w:p w14:paraId="78D87306" w14:textId="77777777" w:rsidR="00CB2D5D" w:rsidRDefault="00CB2D5D" w:rsidP="008B7EB9">
            <w:pPr>
              <w:pStyle w:val="NoSpacing"/>
              <w:rPr>
                <w:rFonts w:cstheme="minorHAnsi"/>
                <w:b/>
                <w:bCs/>
                <w:sz w:val="24"/>
                <w:szCs w:val="24"/>
              </w:rPr>
            </w:pPr>
          </w:p>
          <w:p w14:paraId="7C1CA627" w14:textId="77777777" w:rsidR="00CB2D5D" w:rsidRDefault="00CB2D5D" w:rsidP="008B7EB9">
            <w:pPr>
              <w:pStyle w:val="NoSpacing"/>
              <w:rPr>
                <w:rFonts w:cstheme="minorHAnsi"/>
                <w:b/>
                <w:bCs/>
                <w:sz w:val="24"/>
                <w:szCs w:val="24"/>
              </w:rPr>
            </w:pPr>
          </w:p>
          <w:p w14:paraId="2D441C89" w14:textId="77777777" w:rsidR="00CB2D5D" w:rsidRDefault="00CB2D5D" w:rsidP="008B7EB9">
            <w:pPr>
              <w:pStyle w:val="NoSpacing"/>
              <w:rPr>
                <w:rFonts w:cstheme="minorHAnsi"/>
                <w:b/>
                <w:bCs/>
                <w:sz w:val="24"/>
                <w:szCs w:val="24"/>
              </w:rPr>
            </w:pPr>
          </w:p>
          <w:p w14:paraId="2265E49F" w14:textId="77777777" w:rsidR="00CB2D5D" w:rsidRDefault="00CB2D5D" w:rsidP="008B7EB9">
            <w:pPr>
              <w:pStyle w:val="NoSpacing"/>
              <w:rPr>
                <w:rFonts w:cstheme="minorHAnsi"/>
                <w:b/>
                <w:bCs/>
                <w:sz w:val="24"/>
                <w:szCs w:val="24"/>
              </w:rPr>
            </w:pPr>
          </w:p>
          <w:p w14:paraId="3D092A31" w14:textId="77777777" w:rsidR="00CB2D5D" w:rsidRDefault="00CB2D5D" w:rsidP="008B7EB9">
            <w:pPr>
              <w:pStyle w:val="NoSpacing"/>
              <w:rPr>
                <w:rFonts w:cstheme="minorHAnsi"/>
                <w:b/>
                <w:bCs/>
                <w:sz w:val="24"/>
                <w:szCs w:val="24"/>
              </w:rPr>
            </w:pPr>
          </w:p>
          <w:p w14:paraId="7626358F" w14:textId="77777777" w:rsidR="00CB2D5D" w:rsidRDefault="00CB2D5D" w:rsidP="008B7EB9">
            <w:pPr>
              <w:pStyle w:val="NoSpacing"/>
              <w:rPr>
                <w:rFonts w:cstheme="minorHAnsi"/>
                <w:b/>
                <w:bCs/>
                <w:sz w:val="24"/>
                <w:szCs w:val="24"/>
              </w:rPr>
            </w:pPr>
          </w:p>
          <w:p w14:paraId="15710F48" w14:textId="77777777" w:rsidR="00CB2D5D" w:rsidRDefault="00CB2D5D" w:rsidP="008B7EB9">
            <w:pPr>
              <w:pStyle w:val="NoSpacing"/>
              <w:rPr>
                <w:rFonts w:cstheme="minorHAnsi"/>
                <w:b/>
                <w:bCs/>
                <w:sz w:val="24"/>
                <w:szCs w:val="24"/>
              </w:rPr>
            </w:pPr>
          </w:p>
          <w:p w14:paraId="70830C75" w14:textId="77777777" w:rsidR="00CB2D5D" w:rsidRDefault="00CB2D5D" w:rsidP="008B7EB9">
            <w:pPr>
              <w:pStyle w:val="NoSpacing"/>
              <w:rPr>
                <w:rFonts w:cstheme="minorHAnsi"/>
                <w:b/>
                <w:bCs/>
                <w:sz w:val="24"/>
                <w:szCs w:val="24"/>
              </w:rPr>
            </w:pPr>
          </w:p>
          <w:p w14:paraId="06557AEB" w14:textId="77777777" w:rsidR="00CB2D5D" w:rsidRDefault="00CB2D5D" w:rsidP="008B7EB9">
            <w:pPr>
              <w:pStyle w:val="NoSpacing"/>
              <w:rPr>
                <w:rFonts w:cstheme="minorHAnsi"/>
                <w:b/>
                <w:bCs/>
                <w:sz w:val="24"/>
                <w:szCs w:val="24"/>
              </w:rPr>
            </w:pPr>
          </w:p>
          <w:p w14:paraId="32F31D55" w14:textId="77777777" w:rsidR="00CB2D5D" w:rsidRDefault="00CB2D5D" w:rsidP="008B7EB9">
            <w:pPr>
              <w:pStyle w:val="NoSpacing"/>
              <w:rPr>
                <w:rFonts w:cstheme="minorHAnsi"/>
                <w:b/>
                <w:bCs/>
                <w:sz w:val="24"/>
                <w:szCs w:val="24"/>
              </w:rPr>
            </w:pPr>
          </w:p>
          <w:p w14:paraId="5E3C7BF3" w14:textId="77777777" w:rsidR="00CB2D5D" w:rsidRDefault="00CB2D5D" w:rsidP="008B7EB9">
            <w:pPr>
              <w:pStyle w:val="NoSpacing"/>
              <w:rPr>
                <w:rFonts w:cstheme="minorHAnsi"/>
                <w:b/>
                <w:bCs/>
                <w:sz w:val="24"/>
                <w:szCs w:val="24"/>
              </w:rPr>
            </w:pPr>
          </w:p>
          <w:p w14:paraId="0A979E9D" w14:textId="33B913E1" w:rsidR="00CB2D5D" w:rsidRDefault="00CB2D5D" w:rsidP="008B7EB9">
            <w:pPr>
              <w:pStyle w:val="NoSpacing"/>
              <w:rPr>
                <w:rFonts w:cstheme="minorHAnsi"/>
                <w:b/>
                <w:bCs/>
                <w:sz w:val="24"/>
                <w:szCs w:val="24"/>
              </w:rPr>
            </w:pPr>
          </w:p>
        </w:tc>
        <w:tc>
          <w:tcPr>
            <w:tcW w:w="2335" w:type="dxa"/>
          </w:tcPr>
          <w:p w14:paraId="75ACA813" w14:textId="77777777" w:rsidR="00764D70" w:rsidRDefault="00764D70" w:rsidP="00BC2622">
            <w:pPr>
              <w:pStyle w:val="NoSpacing"/>
              <w:jc w:val="center"/>
              <w:rPr>
                <w:rFonts w:cstheme="minorHAnsi"/>
                <w:b/>
                <w:bCs/>
                <w:sz w:val="24"/>
                <w:szCs w:val="24"/>
              </w:rPr>
            </w:pPr>
          </w:p>
        </w:tc>
      </w:tr>
      <w:tr w:rsidR="00F03C40" w14:paraId="49EA8051" w14:textId="77777777" w:rsidTr="00F03C40">
        <w:tc>
          <w:tcPr>
            <w:tcW w:w="6930" w:type="dxa"/>
          </w:tcPr>
          <w:p w14:paraId="0F28E80C" w14:textId="77777777" w:rsidR="00F03C40" w:rsidRDefault="00F03C40" w:rsidP="005F4EBD">
            <w:pPr>
              <w:pStyle w:val="NoSpacing"/>
              <w:rPr>
                <w:rFonts w:cstheme="minorHAnsi"/>
                <w:sz w:val="24"/>
                <w:szCs w:val="24"/>
              </w:rPr>
            </w:pPr>
          </w:p>
        </w:tc>
        <w:tc>
          <w:tcPr>
            <w:tcW w:w="2335" w:type="dxa"/>
          </w:tcPr>
          <w:p w14:paraId="2F5AD001" w14:textId="77777777" w:rsidR="00F03C40" w:rsidRDefault="00F03C40" w:rsidP="00BC2622">
            <w:pPr>
              <w:pStyle w:val="NoSpacing"/>
              <w:jc w:val="center"/>
              <w:rPr>
                <w:rFonts w:cstheme="minorHAnsi"/>
                <w:b/>
                <w:bCs/>
                <w:sz w:val="24"/>
                <w:szCs w:val="24"/>
              </w:rPr>
            </w:pPr>
          </w:p>
        </w:tc>
      </w:tr>
    </w:tbl>
    <w:p w14:paraId="15499BDC" w14:textId="4F84C126" w:rsidR="00764D70" w:rsidRPr="00BC2622" w:rsidRDefault="00F03C40" w:rsidP="006F0941">
      <w:pPr>
        <w:pStyle w:val="NoSpacing"/>
        <w:jc w:val="center"/>
        <w:rPr>
          <w:rFonts w:cstheme="minorHAnsi"/>
          <w:b/>
          <w:bCs/>
          <w:sz w:val="24"/>
          <w:szCs w:val="24"/>
        </w:rPr>
      </w:pP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sectPr w:rsidR="00764D70" w:rsidRPr="00BC2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22"/>
    <w:rsid w:val="00012AF3"/>
    <w:rsid w:val="000A2D73"/>
    <w:rsid w:val="001420B4"/>
    <w:rsid w:val="0017303E"/>
    <w:rsid w:val="001D1948"/>
    <w:rsid w:val="00220A01"/>
    <w:rsid w:val="002428DD"/>
    <w:rsid w:val="00277E6B"/>
    <w:rsid w:val="00297B2D"/>
    <w:rsid w:val="002B32DB"/>
    <w:rsid w:val="002C03D2"/>
    <w:rsid w:val="002C4F5D"/>
    <w:rsid w:val="003748F1"/>
    <w:rsid w:val="00397D61"/>
    <w:rsid w:val="003E627A"/>
    <w:rsid w:val="00422304"/>
    <w:rsid w:val="004E6AC5"/>
    <w:rsid w:val="005203CF"/>
    <w:rsid w:val="00553585"/>
    <w:rsid w:val="0058015F"/>
    <w:rsid w:val="0058085F"/>
    <w:rsid w:val="005F4EBD"/>
    <w:rsid w:val="006A413C"/>
    <w:rsid w:val="006D7763"/>
    <w:rsid w:val="006F0941"/>
    <w:rsid w:val="00757269"/>
    <w:rsid w:val="007622F1"/>
    <w:rsid w:val="00764D70"/>
    <w:rsid w:val="007B32B1"/>
    <w:rsid w:val="00834AA2"/>
    <w:rsid w:val="00896D76"/>
    <w:rsid w:val="008B7EB9"/>
    <w:rsid w:val="008C2DA0"/>
    <w:rsid w:val="009306DF"/>
    <w:rsid w:val="009C6E8A"/>
    <w:rsid w:val="00B64B20"/>
    <w:rsid w:val="00B743D4"/>
    <w:rsid w:val="00B92E85"/>
    <w:rsid w:val="00BB07FD"/>
    <w:rsid w:val="00BC2622"/>
    <w:rsid w:val="00CB2D5D"/>
    <w:rsid w:val="00D20A12"/>
    <w:rsid w:val="00D20C64"/>
    <w:rsid w:val="00D33991"/>
    <w:rsid w:val="00D40461"/>
    <w:rsid w:val="00D45443"/>
    <w:rsid w:val="00D956CE"/>
    <w:rsid w:val="00DB2D77"/>
    <w:rsid w:val="00DB532D"/>
    <w:rsid w:val="00DF4911"/>
    <w:rsid w:val="00E005A5"/>
    <w:rsid w:val="00E12DAA"/>
    <w:rsid w:val="00E576BE"/>
    <w:rsid w:val="00E853BF"/>
    <w:rsid w:val="00E92CC1"/>
    <w:rsid w:val="00F03C40"/>
    <w:rsid w:val="00F15974"/>
    <w:rsid w:val="00F60A28"/>
    <w:rsid w:val="00F83E80"/>
    <w:rsid w:val="00FB4675"/>
    <w:rsid w:val="00FD6C2E"/>
    <w:rsid w:val="00FF2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165"/>
  <w15:chartTrackingRefBased/>
  <w15:docId w15:val="{A0C570C2-4C07-435B-8276-25508286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2622"/>
    <w:pPr>
      <w:spacing w:after="0" w:line="240" w:lineRule="auto"/>
    </w:pPr>
  </w:style>
  <w:style w:type="table" w:styleId="TableGrid">
    <w:name w:val="Table Grid"/>
    <w:basedOn w:val="TableNormal"/>
    <w:uiPriority w:val="39"/>
    <w:rsid w:val="00BC2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8ED24-131F-4298-9BD4-24DCFF52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Avila</dc:creator>
  <cp:keywords/>
  <dc:description/>
  <cp:lastModifiedBy>Cheryl Avila</cp:lastModifiedBy>
  <cp:revision>13</cp:revision>
  <cp:lastPrinted>2023-04-13T14:32:00Z</cp:lastPrinted>
  <dcterms:created xsi:type="dcterms:W3CDTF">2023-04-11T15:27:00Z</dcterms:created>
  <dcterms:modified xsi:type="dcterms:W3CDTF">2023-04-18T15:05:00Z</dcterms:modified>
</cp:coreProperties>
</file>