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BB17" w14:textId="77777777" w:rsidR="00E142F7" w:rsidRDefault="00E142F7" w:rsidP="00BC2622">
      <w:pPr>
        <w:pStyle w:val="NoSpacing"/>
        <w:jc w:val="center"/>
        <w:rPr>
          <w:rFonts w:cstheme="minorHAnsi"/>
          <w:b/>
          <w:bCs/>
          <w:sz w:val="24"/>
          <w:szCs w:val="24"/>
        </w:rPr>
      </w:pPr>
    </w:p>
    <w:p w14:paraId="654F9F59" w14:textId="3471E59E" w:rsidR="00E12DAA" w:rsidRPr="00BC2622" w:rsidRDefault="00BC2622" w:rsidP="00BC2622">
      <w:pPr>
        <w:pStyle w:val="NoSpacing"/>
        <w:jc w:val="center"/>
        <w:rPr>
          <w:rFonts w:cstheme="minorHAnsi"/>
          <w:b/>
          <w:bCs/>
          <w:sz w:val="24"/>
          <w:szCs w:val="24"/>
        </w:rPr>
      </w:pPr>
      <w:r w:rsidRPr="00BC2622">
        <w:rPr>
          <w:rFonts w:cstheme="minorHAnsi"/>
          <w:b/>
          <w:bCs/>
          <w:sz w:val="24"/>
          <w:szCs w:val="24"/>
        </w:rPr>
        <w:t>VISALIA PUBLIC CEMETERY DISTRICT</w:t>
      </w:r>
    </w:p>
    <w:p w14:paraId="2347FB01" w14:textId="426E6932" w:rsidR="00BC2622" w:rsidRPr="00BC2622" w:rsidRDefault="00BC2622" w:rsidP="00BC2622">
      <w:pPr>
        <w:pStyle w:val="NoSpacing"/>
        <w:jc w:val="center"/>
        <w:rPr>
          <w:rFonts w:cstheme="minorHAnsi"/>
          <w:b/>
          <w:bCs/>
          <w:sz w:val="24"/>
          <w:szCs w:val="24"/>
        </w:rPr>
      </w:pPr>
      <w:r w:rsidRPr="00BC2622">
        <w:rPr>
          <w:rFonts w:cstheme="minorHAnsi"/>
          <w:b/>
          <w:bCs/>
          <w:sz w:val="24"/>
          <w:szCs w:val="24"/>
        </w:rPr>
        <w:t>BOARD OF TRUSTEES’ REGULAR MEETING</w:t>
      </w:r>
    </w:p>
    <w:p w14:paraId="2F96BCA7" w14:textId="0A7C1E2E" w:rsidR="00BC2622" w:rsidRPr="00BC2622" w:rsidRDefault="00D5596C" w:rsidP="00BC2622">
      <w:pPr>
        <w:pStyle w:val="NoSpacing"/>
        <w:jc w:val="center"/>
        <w:rPr>
          <w:rFonts w:cstheme="minorHAnsi"/>
          <w:b/>
          <w:bCs/>
          <w:sz w:val="24"/>
          <w:szCs w:val="24"/>
        </w:rPr>
      </w:pPr>
      <w:r>
        <w:rPr>
          <w:rFonts w:cstheme="minorHAnsi"/>
          <w:b/>
          <w:bCs/>
          <w:sz w:val="24"/>
          <w:szCs w:val="24"/>
        </w:rPr>
        <w:t>Wednesday</w:t>
      </w:r>
      <w:r w:rsidR="00BC2622" w:rsidRPr="00BC2622">
        <w:rPr>
          <w:rFonts w:cstheme="minorHAnsi"/>
          <w:b/>
          <w:bCs/>
          <w:sz w:val="24"/>
          <w:szCs w:val="24"/>
        </w:rPr>
        <w:t>,</w:t>
      </w:r>
      <w:r>
        <w:rPr>
          <w:rFonts w:cstheme="minorHAnsi"/>
          <w:b/>
          <w:bCs/>
          <w:sz w:val="24"/>
          <w:szCs w:val="24"/>
        </w:rPr>
        <w:t xml:space="preserve"> August 2, 2023</w:t>
      </w:r>
      <w:r w:rsidR="00BC2622" w:rsidRPr="00BC2622">
        <w:rPr>
          <w:rFonts w:cstheme="minorHAnsi"/>
          <w:b/>
          <w:bCs/>
          <w:sz w:val="24"/>
          <w:szCs w:val="24"/>
        </w:rPr>
        <w:t xml:space="preserve"> - </w:t>
      </w:r>
      <w:r>
        <w:rPr>
          <w:rFonts w:cstheme="minorHAnsi"/>
          <w:b/>
          <w:bCs/>
          <w:sz w:val="24"/>
          <w:szCs w:val="24"/>
        </w:rPr>
        <w:t>9</w:t>
      </w:r>
      <w:r w:rsidR="00BC2622" w:rsidRPr="00BC2622">
        <w:rPr>
          <w:rFonts w:cstheme="minorHAnsi"/>
          <w:b/>
          <w:bCs/>
          <w:sz w:val="24"/>
          <w:szCs w:val="24"/>
        </w:rPr>
        <w:t xml:space="preserve">:00 </w:t>
      </w:r>
      <w:r>
        <w:rPr>
          <w:rFonts w:cstheme="minorHAnsi"/>
          <w:b/>
          <w:bCs/>
          <w:sz w:val="24"/>
          <w:szCs w:val="24"/>
        </w:rPr>
        <w:t>a</w:t>
      </w:r>
      <w:r w:rsidR="00BC2622">
        <w:rPr>
          <w:rFonts w:cstheme="minorHAnsi"/>
          <w:b/>
          <w:bCs/>
          <w:sz w:val="24"/>
          <w:szCs w:val="24"/>
        </w:rPr>
        <w:t>.m.</w:t>
      </w:r>
      <w:r w:rsidR="00BC2622" w:rsidRPr="00BC2622">
        <w:rPr>
          <w:rFonts w:cstheme="minorHAnsi"/>
          <w:b/>
          <w:bCs/>
          <w:sz w:val="24"/>
          <w:szCs w:val="24"/>
        </w:rPr>
        <w:t xml:space="preserve"> </w:t>
      </w:r>
    </w:p>
    <w:p w14:paraId="798B42F9" w14:textId="09EE6C1A" w:rsidR="00BC2622" w:rsidRDefault="00BC2622" w:rsidP="00BC2622">
      <w:pPr>
        <w:pStyle w:val="NoSpacing"/>
        <w:jc w:val="center"/>
        <w:rPr>
          <w:rFonts w:cstheme="minorHAnsi"/>
          <w:b/>
          <w:bCs/>
          <w:sz w:val="24"/>
          <w:szCs w:val="24"/>
        </w:rPr>
      </w:pPr>
      <w:r w:rsidRPr="00BC2622">
        <w:rPr>
          <w:rFonts w:cstheme="minorHAnsi"/>
          <w:b/>
          <w:bCs/>
          <w:sz w:val="24"/>
          <w:szCs w:val="24"/>
        </w:rPr>
        <w:t xml:space="preserve"> C</w:t>
      </w:r>
      <w:r>
        <w:rPr>
          <w:rFonts w:cstheme="minorHAnsi"/>
          <w:b/>
          <w:bCs/>
          <w:sz w:val="24"/>
          <w:szCs w:val="24"/>
        </w:rPr>
        <w:t>emetery Office Board Room</w:t>
      </w:r>
    </w:p>
    <w:p w14:paraId="4D00F00B" w14:textId="77777777" w:rsidR="00BC2622" w:rsidRDefault="00BC2622" w:rsidP="00BC2622">
      <w:pPr>
        <w:pStyle w:val="NoSpacing"/>
        <w:jc w:val="center"/>
        <w:rPr>
          <w:rFonts w:cstheme="minorHAnsi"/>
          <w:b/>
          <w:bCs/>
          <w:sz w:val="24"/>
          <w:szCs w:val="24"/>
        </w:rPr>
      </w:pPr>
    </w:p>
    <w:p w14:paraId="07DC97AE" w14:textId="110C4368" w:rsidR="00BC2622" w:rsidRDefault="00764D70" w:rsidP="00BC2622">
      <w:pPr>
        <w:pStyle w:val="NoSpacing"/>
        <w:jc w:val="center"/>
        <w:rPr>
          <w:rFonts w:cstheme="minorHAnsi"/>
          <w:b/>
          <w:bCs/>
          <w:sz w:val="24"/>
          <w:szCs w:val="24"/>
        </w:rPr>
      </w:pPr>
      <w:r>
        <w:rPr>
          <w:rFonts w:cstheme="minorHAnsi"/>
          <w:b/>
          <w:bCs/>
          <w:sz w:val="24"/>
          <w:szCs w:val="24"/>
        </w:rPr>
        <w:t>MINUTES</w:t>
      </w:r>
    </w:p>
    <w:p w14:paraId="13596084" w14:textId="77777777" w:rsidR="00764D70" w:rsidRDefault="00764D70" w:rsidP="00BC2622">
      <w:pPr>
        <w:pStyle w:val="NoSpacing"/>
        <w:jc w:val="center"/>
        <w:rPr>
          <w:rFonts w:cstheme="minorHAnsi"/>
          <w:b/>
          <w:bCs/>
          <w:sz w:val="24"/>
          <w:szCs w:val="24"/>
        </w:rPr>
      </w:pPr>
    </w:p>
    <w:tbl>
      <w:tblPr>
        <w:tblStyle w:val="TableGrid"/>
        <w:tblW w:w="0" w:type="auto"/>
        <w:tblInd w:w="85" w:type="dxa"/>
        <w:tblLook w:val="04A0" w:firstRow="1" w:lastRow="0" w:firstColumn="1" w:lastColumn="0" w:noHBand="0" w:noVBand="1"/>
      </w:tblPr>
      <w:tblGrid>
        <w:gridCol w:w="6930"/>
        <w:gridCol w:w="2335"/>
      </w:tblGrid>
      <w:tr w:rsidR="00764D70" w14:paraId="6F1E7439" w14:textId="77777777" w:rsidTr="00F03C40">
        <w:tc>
          <w:tcPr>
            <w:tcW w:w="6930" w:type="dxa"/>
          </w:tcPr>
          <w:p w14:paraId="03987E68" w14:textId="50315320" w:rsidR="00693783" w:rsidRDefault="00693783" w:rsidP="00764D70">
            <w:pPr>
              <w:pStyle w:val="NoSpacing"/>
              <w:rPr>
                <w:rFonts w:cstheme="minorHAnsi"/>
                <w:sz w:val="24"/>
                <w:szCs w:val="24"/>
              </w:rPr>
            </w:pPr>
            <w:r>
              <w:rPr>
                <w:rFonts w:cstheme="minorHAnsi"/>
                <w:sz w:val="24"/>
                <w:szCs w:val="24"/>
              </w:rPr>
              <w:t xml:space="preserve">The meeting was called to order at </w:t>
            </w:r>
            <w:r w:rsidR="00D5596C">
              <w:rPr>
                <w:rFonts w:cstheme="minorHAnsi"/>
                <w:sz w:val="24"/>
                <w:szCs w:val="24"/>
              </w:rPr>
              <w:t>9</w:t>
            </w:r>
            <w:r>
              <w:rPr>
                <w:rFonts w:cstheme="minorHAnsi"/>
                <w:sz w:val="24"/>
                <w:szCs w:val="24"/>
              </w:rPr>
              <w:t>:0</w:t>
            </w:r>
            <w:r w:rsidR="00D5596C">
              <w:rPr>
                <w:rFonts w:cstheme="minorHAnsi"/>
                <w:sz w:val="24"/>
                <w:szCs w:val="24"/>
              </w:rPr>
              <w:t>2a</w:t>
            </w:r>
            <w:r>
              <w:rPr>
                <w:rFonts w:cstheme="minorHAnsi"/>
                <w:sz w:val="24"/>
                <w:szCs w:val="24"/>
              </w:rPr>
              <w:t>m by Chair Philpot.</w:t>
            </w:r>
          </w:p>
          <w:p w14:paraId="185EBD35" w14:textId="0ADE0D9E" w:rsidR="00693783" w:rsidRDefault="00693783" w:rsidP="00764D70">
            <w:pPr>
              <w:pStyle w:val="NoSpacing"/>
              <w:rPr>
                <w:rFonts w:cstheme="minorHAnsi"/>
                <w:sz w:val="24"/>
                <w:szCs w:val="24"/>
              </w:rPr>
            </w:pPr>
            <w:r>
              <w:rPr>
                <w:rFonts w:cstheme="minorHAnsi"/>
                <w:sz w:val="24"/>
                <w:szCs w:val="24"/>
              </w:rPr>
              <w:t xml:space="preserve">Present: </w:t>
            </w:r>
          </w:p>
          <w:p w14:paraId="6F6119CB" w14:textId="2059D661" w:rsidR="00693783" w:rsidRDefault="00693783" w:rsidP="00764D70">
            <w:pPr>
              <w:pStyle w:val="NoSpacing"/>
              <w:rPr>
                <w:rFonts w:cstheme="minorHAnsi"/>
                <w:sz w:val="24"/>
                <w:szCs w:val="24"/>
              </w:rPr>
            </w:pPr>
            <w:r>
              <w:rPr>
                <w:rFonts w:cstheme="minorHAnsi"/>
                <w:sz w:val="24"/>
                <w:szCs w:val="24"/>
              </w:rPr>
              <w:t>Chair, Geneva Phil</w:t>
            </w:r>
            <w:r w:rsidR="00075265">
              <w:rPr>
                <w:rFonts w:cstheme="minorHAnsi"/>
                <w:sz w:val="24"/>
                <w:szCs w:val="24"/>
              </w:rPr>
              <w:t>p</w:t>
            </w:r>
            <w:r>
              <w:rPr>
                <w:rFonts w:cstheme="minorHAnsi"/>
                <w:sz w:val="24"/>
                <w:szCs w:val="24"/>
              </w:rPr>
              <w:t>ot</w:t>
            </w:r>
          </w:p>
          <w:p w14:paraId="532B8F98" w14:textId="651F4DEE" w:rsidR="00693783" w:rsidRDefault="00693783" w:rsidP="00764D70">
            <w:pPr>
              <w:pStyle w:val="NoSpacing"/>
              <w:rPr>
                <w:rFonts w:cstheme="minorHAnsi"/>
                <w:sz w:val="24"/>
                <w:szCs w:val="24"/>
              </w:rPr>
            </w:pPr>
            <w:r>
              <w:rPr>
                <w:rFonts w:cstheme="minorHAnsi"/>
                <w:sz w:val="24"/>
                <w:szCs w:val="24"/>
              </w:rPr>
              <w:t>Vice-Chair, Tom Johnson</w:t>
            </w:r>
          </w:p>
          <w:p w14:paraId="3799D023" w14:textId="7CFD7EB8" w:rsidR="00693783" w:rsidRDefault="00693783" w:rsidP="00764D70">
            <w:pPr>
              <w:pStyle w:val="NoSpacing"/>
              <w:rPr>
                <w:rFonts w:cstheme="minorHAnsi"/>
                <w:sz w:val="24"/>
                <w:szCs w:val="24"/>
              </w:rPr>
            </w:pPr>
            <w:r>
              <w:rPr>
                <w:rFonts w:cstheme="minorHAnsi"/>
                <w:sz w:val="24"/>
                <w:szCs w:val="24"/>
              </w:rPr>
              <w:t>Trustee, George Ouzounian</w:t>
            </w:r>
          </w:p>
          <w:p w14:paraId="21FCD870" w14:textId="7376B176" w:rsidR="00693783" w:rsidRDefault="00693783" w:rsidP="00764D70">
            <w:pPr>
              <w:pStyle w:val="NoSpacing"/>
              <w:rPr>
                <w:rFonts w:cstheme="minorHAnsi"/>
                <w:sz w:val="24"/>
                <w:szCs w:val="24"/>
              </w:rPr>
            </w:pPr>
            <w:r>
              <w:rPr>
                <w:rFonts w:cstheme="minorHAnsi"/>
                <w:sz w:val="24"/>
                <w:szCs w:val="24"/>
              </w:rPr>
              <w:t>Trustee, Tom Link</w:t>
            </w:r>
            <w:r w:rsidR="00A95AEB">
              <w:rPr>
                <w:rFonts w:cstheme="minorHAnsi"/>
                <w:sz w:val="24"/>
                <w:szCs w:val="24"/>
              </w:rPr>
              <w:t xml:space="preserve"> (Left meeting at 10:06am, not at 60% of meeting)</w:t>
            </w:r>
          </w:p>
          <w:p w14:paraId="4B043B96" w14:textId="1B3AA872" w:rsidR="00693783" w:rsidRDefault="00693783" w:rsidP="00764D70">
            <w:pPr>
              <w:pStyle w:val="NoSpacing"/>
              <w:rPr>
                <w:rFonts w:cstheme="minorHAnsi"/>
                <w:sz w:val="24"/>
                <w:szCs w:val="24"/>
              </w:rPr>
            </w:pPr>
            <w:r>
              <w:rPr>
                <w:rFonts w:cstheme="minorHAnsi"/>
                <w:sz w:val="24"/>
                <w:szCs w:val="24"/>
              </w:rPr>
              <w:t>Trustee, Rosalinda Alexander</w:t>
            </w:r>
          </w:p>
          <w:p w14:paraId="57F0D5B3" w14:textId="18A672E0" w:rsidR="00693783" w:rsidRDefault="00693783" w:rsidP="00764D70">
            <w:pPr>
              <w:pStyle w:val="NoSpacing"/>
              <w:rPr>
                <w:rFonts w:cstheme="minorHAnsi"/>
                <w:sz w:val="24"/>
                <w:szCs w:val="24"/>
              </w:rPr>
            </w:pPr>
            <w:r>
              <w:rPr>
                <w:rFonts w:cstheme="minorHAnsi"/>
                <w:sz w:val="24"/>
                <w:szCs w:val="24"/>
              </w:rPr>
              <w:t>District Manager, Domingo Lopez</w:t>
            </w:r>
          </w:p>
          <w:p w14:paraId="23FC1239" w14:textId="3651D10B" w:rsidR="00693783" w:rsidRDefault="00693783" w:rsidP="00764D70">
            <w:pPr>
              <w:pStyle w:val="NoSpacing"/>
              <w:rPr>
                <w:rFonts w:cstheme="minorHAnsi"/>
                <w:sz w:val="24"/>
                <w:szCs w:val="24"/>
              </w:rPr>
            </w:pPr>
            <w:r>
              <w:rPr>
                <w:rFonts w:cstheme="minorHAnsi"/>
                <w:sz w:val="24"/>
                <w:szCs w:val="24"/>
              </w:rPr>
              <w:t>Board Secretary, Jenn Stallions</w:t>
            </w:r>
          </w:p>
          <w:p w14:paraId="51D5C89F" w14:textId="616CD79E" w:rsidR="00693783" w:rsidRDefault="00693783" w:rsidP="00764D70">
            <w:pPr>
              <w:pStyle w:val="NoSpacing"/>
              <w:rPr>
                <w:rFonts w:cstheme="minorHAnsi"/>
                <w:sz w:val="24"/>
                <w:szCs w:val="24"/>
              </w:rPr>
            </w:pPr>
            <w:r>
              <w:rPr>
                <w:rFonts w:cstheme="minorHAnsi"/>
                <w:sz w:val="24"/>
                <w:szCs w:val="24"/>
              </w:rPr>
              <w:t>Office Supervisor, Maria Resendiz</w:t>
            </w:r>
          </w:p>
          <w:p w14:paraId="69582D26" w14:textId="77777777" w:rsidR="00553585" w:rsidRDefault="00693783" w:rsidP="00764D70">
            <w:pPr>
              <w:pStyle w:val="NoSpacing"/>
              <w:rPr>
                <w:rFonts w:cstheme="minorHAnsi"/>
                <w:sz w:val="24"/>
                <w:szCs w:val="24"/>
              </w:rPr>
            </w:pPr>
            <w:r>
              <w:rPr>
                <w:rFonts w:cstheme="minorHAnsi"/>
                <w:sz w:val="24"/>
                <w:szCs w:val="24"/>
              </w:rPr>
              <w:t>Architect, Walter Deis</w:t>
            </w:r>
            <w:r w:rsidR="00075265">
              <w:rPr>
                <w:rFonts w:cstheme="minorHAnsi"/>
                <w:sz w:val="24"/>
                <w:szCs w:val="24"/>
              </w:rPr>
              <w:t>s</w:t>
            </w:r>
            <w:r>
              <w:rPr>
                <w:rFonts w:cstheme="minorHAnsi"/>
                <w:sz w:val="24"/>
                <w:szCs w:val="24"/>
              </w:rPr>
              <w:t>ler</w:t>
            </w:r>
            <w:r w:rsidR="00D5596C">
              <w:rPr>
                <w:rFonts w:cstheme="minorHAnsi"/>
                <w:sz w:val="24"/>
                <w:szCs w:val="24"/>
              </w:rPr>
              <w:t xml:space="preserve"> (Via Zoom)</w:t>
            </w:r>
          </w:p>
          <w:p w14:paraId="4C20E7A4" w14:textId="1240247C" w:rsidR="00D5596C" w:rsidRPr="00764D70" w:rsidRDefault="00D5596C" w:rsidP="00764D70">
            <w:pPr>
              <w:pStyle w:val="NoSpacing"/>
              <w:rPr>
                <w:rFonts w:cstheme="minorHAnsi"/>
                <w:sz w:val="24"/>
                <w:szCs w:val="24"/>
              </w:rPr>
            </w:pPr>
            <w:r>
              <w:rPr>
                <w:rFonts w:cstheme="minorHAnsi"/>
                <w:sz w:val="24"/>
                <w:szCs w:val="24"/>
              </w:rPr>
              <w:t xml:space="preserve">Stifel </w:t>
            </w:r>
            <w:r w:rsidR="00A95AEB">
              <w:rPr>
                <w:rFonts w:cstheme="minorHAnsi"/>
                <w:sz w:val="24"/>
                <w:szCs w:val="24"/>
              </w:rPr>
              <w:t>Investment</w:t>
            </w:r>
            <w:r>
              <w:rPr>
                <w:rFonts w:cstheme="minorHAnsi"/>
                <w:sz w:val="24"/>
                <w:szCs w:val="24"/>
              </w:rPr>
              <w:t xml:space="preserve"> Investor, Sandra Wheeler (Via Zoom)</w:t>
            </w:r>
          </w:p>
        </w:tc>
        <w:tc>
          <w:tcPr>
            <w:tcW w:w="2335" w:type="dxa"/>
          </w:tcPr>
          <w:p w14:paraId="25635772" w14:textId="6BEEE728" w:rsidR="00764D70" w:rsidRDefault="00764D70" w:rsidP="00764D70">
            <w:pPr>
              <w:pStyle w:val="NoSpacing"/>
              <w:rPr>
                <w:rFonts w:cstheme="minorHAnsi"/>
                <w:b/>
                <w:bCs/>
                <w:sz w:val="24"/>
                <w:szCs w:val="24"/>
              </w:rPr>
            </w:pPr>
            <w:r>
              <w:rPr>
                <w:rFonts w:cstheme="minorHAnsi"/>
                <w:b/>
                <w:bCs/>
                <w:sz w:val="24"/>
                <w:szCs w:val="24"/>
              </w:rPr>
              <w:t>CALL TO ORDER AND RECORD OF ATTENDANCE</w:t>
            </w:r>
          </w:p>
        </w:tc>
      </w:tr>
      <w:tr w:rsidR="00764D70" w14:paraId="13B79B56" w14:textId="77777777" w:rsidTr="00F03C40">
        <w:tc>
          <w:tcPr>
            <w:tcW w:w="6930" w:type="dxa"/>
          </w:tcPr>
          <w:p w14:paraId="0ADB7C61" w14:textId="18CEC6D0" w:rsidR="00F24E22" w:rsidRDefault="00412D6E" w:rsidP="00553585">
            <w:pPr>
              <w:pStyle w:val="NoSpacing"/>
              <w:rPr>
                <w:rFonts w:cstheme="minorHAnsi"/>
                <w:sz w:val="24"/>
                <w:szCs w:val="24"/>
              </w:rPr>
            </w:pPr>
            <w:r>
              <w:rPr>
                <w:rFonts w:cstheme="minorHAnsi"/>
                <w:sz w:val="24"/>
                <w:szCs w:val="24"/>
              </w:rPr>
              <w:t>No public comment</w:t>
            </w:r>
            <w:r w:rsidR="00246C08">
              <w:rPr>
                <w:rFonts w:cstheme="minorHAnsi"/>
                <w:sz w:val="24"/>
                <w:szCs w:val="24"/>
              </w:rPr>
              <w:t xml:space="preserve"> </w:t>
            </w:r>
          </w:p>
          <w:p w14:paraId="7E5D974E" w14:textId="5E747B3D" w:rsidR="00F24E22" w:rsidRPr="00553585" w:rsidRDefault="00F24E22" w:rsidP="00553585">
            <w:pPr>
              <w:pStyle w:val="NoSpacing"/>
              <w:rPr>
                <w:rFonts w:cstheme="minorHAnsi"/>
                <w:sz w:val="24"/>
                <w:szCs w:val="24"/>
              </w:rPr>
            </w:pPr>
          </w:p>
        </w:tc>
        <w:tc>
          <w:tcPr>
            <w:tcW w:w="2335" w:type="dxa"/>
          </w:tcPr>
          <w:p w14:paraId="67827B0D" w14:textId="44852164" w:rsidR="00764D70" w:rsidRDefault="00E853BF" w:rsidP="00D45443">
            <w:pPr>
              <w:pStyle w:val="NoSpacing"/>
              <w:rPr>
                <w:rFonts w:cstheme="minorHAnsi"/>
                <w:b/>
                <w:bCs/>
                <w:sz w:val="24"/>
                <w:szCs w:val="24"/>
              </w:rPr>
            </w:pPr>
            <w:r>
              <w:rPr>
                <w:rFonts w:cstheme="minorHAnsi"/>
                <w:b/>
                <w:bCs/>
                <w:sz w:val="24"/>
                <w:szCs w:val="24"/>
              </w:rPr>
              <w:t>PUBLIC COMMENT</w:t>
            </w:r>
            <w:r w:rsidR="00D45443">
              <w:rPr>
                <w:rFonts w:cstheme="minorHAnsi"/>
                <w:b/>
                <w:bCs/>
                <w:sz w:val="24"/>
                <w:szCs w:val="24"/>
              </w:rPr>
              <w:t xml:space="preserve"> </w:t>
            </w:r>
          </w:p>
        </w:tc>
      </w:tr>
      <w:tr w:rsidR="00764D70" w14:paraId="1F5FFB63" w14:textId="77777777" w:rsidTr="00F03C40">
        <w:tc>
          <w:tcPr>
            <w:tcW w:w="6930" w:type="dxa"/>
          </w:tcPr>
          <w:p w14:paraId="7AFBF78F" w14:textId="7288338F" w:rsidR="00D5596C" w:rsidRDefault="00D5596C" w:rsidP="00D5596C">
            <w:pPr>
              <w:pStyle w:val="NoSpacing"/>
              <w:rPr>
                <w:rFonts w:cstheme="minorHAnsi"/>
                <w:sz w:val="24"/>
                <w:szCs w:val="24"/>
              </w:rPr>
            </w:pPr>
            <w:r>
              <w:rPr>
                <w:rFonts w:cstheme="minorHAnsi"/>
                <w:sz w:val="24"/>
                <w:szCs w:val="24"/>
              </w:rPr>
              <w:t xml:space="preserve">Minutes pulled from meeting </w:t>
            </w:r>
            <w:r w:rsidR="00A95AEB">
              <w:rPr>
                <w:rFonts w:cstheme="minorHAnsi"/>
                <w:sz w:val="24"/>
                <w:szCs w:val="24"/>
              </w:rPr>
              <w:t>6/28/23</w:t>
            </w:r>
            <w:r>
              <w:rPr>
                <w:rFonts w:cstheme="minorHAnsi"/>
                <w:sz w:val="24"/>
                <w:szCs w:val="24"/>
              </w:rPr>
              <w:t xml:space="preserve"> – spelling correction.</w:t>
            </w:r>
          </w:p>
          <w:p w14:paraId="2F553404" w14:textId="77777777" w:rsidR="00D5596C" w:rsidRDefault="00D5596C" w:rsidP="00D5596C">
            <w:pPr>
              <w:pStyle w:val="NoSpacing"/>
              <w:rPr>
                <w:rFonts w:cstheme="minorHAnsi"/>
                <w:sz w:val="24"/>
                <w:szCs w:val="24"/>
              </w:rPr>
            </w:pPr>
          </w:p>
          <w:p w14:paraId="05CEDE27" w14:textId="4324DABF" w:rsidR="00075265" w:rsidRPr="00A04832" w:rsidRDefault="00D5596C" w:rsidP="00D5596C">
            <w:pPr>
              <w:pStyle w:val="NoSpacing"/>
              <w:rPr>
                <w:rFonts w:cstheme="minorHAnsi"/>
                <w:b/>
                <w:bCs/>
                <w:sz w:val="24"/>
                <w:szCs w:val="24"/>
              </w:rPr>
            </w:pPr>
            <w:r w:rsidRPr="007B3D3E">
              <w:rPr>
                <w:rFonts w:cstheme="minorHAnsi"/>
                <w:b/>
                <w:bCs/>
                <w:sz w:val="24"/>
                <w:szCs w:val="24"/>
              </w:rPr>
              <w:t xml:space="preserve">MMSC </w:t>
            </w:r>
            <w:r>
              <w:rPr>
                <w:rFonts w:cstheme="minorHAnsi"/>
                <w:b/>
                <w:bCs/>
                <w:sz w:val="24"/>
                <w:szCs w:val="24"/>
              </w:rPr>
              <w:t>Vice Chair Johnson</w:t>
            </w:r>
            <w:r w:rsidRPr="007B3D3E">
              <w:rPr>
                <w:rFonts w:cstheme="minorHAnsi"/>
                <w:b/>
                <w:bCs/>
                <w:sz w:val="24"/>
                <w:szCs w:val="24"/>
              </w:rPr>
              <w:t xml:space="preserve">/Trustee </w:t>
            </w:r>
            <w:r w:rsidR="00A95AEB">
              <w:rPr>
                <w:rFonts w:cstheme="minorHAnsi"/>
                <w:b/>
                <w:bCs/>
                <w:sz w:val="24"/>
                <w:szCs w:val="24"/>
              </w:rPr>
              <w:t>Link</w:t>
            </w:r>
            <w:r w:rsidRPr="007B3D3E">
              <w:rPr>
                <w:rFonts w:cstheme="minorHAnsi"/>
                <w:b/>
                <w:bCs/>
                <w:sz w:val="24"/>
                <w:szCs w:val="24"/>
              </w:rPr>
              <w:t xml:space="preserve"> to approve</w:t>
            </w:r>
            <w:r>
              <w:rPr>
                <w:rFonts w:cstheme="minorHAnsi"/>
                <w:b/>
                <w:bCs/>
                <w:sz w:val="24"/>
                <w:szCs w:val="24"/>
              </w:rPr>
              <w:t xml:space="preserve"> </w:t>
            </w:r>
            <w:r w:rsidR="00A04832">
              <w:rPr>
                <w:rFonts w:cstheme="minorHAnsi"/>
                <w:b/>
                <w:bCs/>
                <w:sz w:val="24"/>
                <w:szCs w:val="24"/>
              </w:rPr>
              <w:t xml:space="preserve">all with a spelling </w:t>
            </w:r>
            <w:r w:rsidR="00A04832" w:rsidRPr="007B3D3E">
              <w:rPr>
                <w:rFonts w:cstheme="minorHAnsi"/>
                <w:b/>
                <w:bCs/>
                <w:sz w:val="24"/>
                <w:szCs w:val="24"/>
              </w:rPr>
              <w:t>correction</w:t>
            </w:r>
            <w:r w:rsidR="00A04832">
              <w:rPr>
                <w:rFonts w:cstheme="minorHAnsi"/>
                <w:b/>
                <w:bCs/>
                <w:sz w:val="24"/>
                <w:szCs w:val="24"/>
              </w:rPr>
              <w:t xml:space="preserve"> on meeting minutes 6/28/23</w:t>
            </w:r>
            <w:r w:rsidRPr="007B3D3E">
              <w:rPr>
                <w:rFonts w:cstheme="minorHAnsi"/>
                <w:b/>
                <w:bCs/>
                <w:sz w:val="24"/>
                <w:szCs w:val="24"/>
              </w:rPr>
              <w:t>.  All Ayes.</w:t>
            </w:r>
          </w:p>
        </w:tc>
        <w:tc>
          <w:tcPr>
            <w:tcW w:w="2335" w:type="dxa"/>
          </w:tcPr>
          <w:p w14:paraId="73188ADC" w14:textId="77777777" w:rsidR="00D5596C" w:rsidRDefault="00D5596C" w:rsidP="00D5596C">
            <w:pPr>
              <w:pStyle w:val="NoSpacing"/>
              <w:rPr>
                <w:rFonts w:cstheme="minorHAnsi"/>
                <w:b/>
                <w:bCs/>
                <w:sz w:val="24"/>
                <w:szCs w:val="24"/>
              </w:rPr>
            </w:pPr>
            <w:r>
              <w:rPr>
                <w:rFonts w:cstheme="minorHAnsi"/>
                <w:b/>
                <w:bCs/>
                <w:sz w:val="24"/>
                <w:szCs w:val="24"/>
              </w:rPr>
              <w:t>CONSENT CALENDAR</w:t>
            </w:r>
          </w:p>
          <w:p w14:paraId="6C2D4293" w14:textId="532644B6" w:rsidR="00E853BF" w:rsidRPr="00075265" w:rsidRDefault="00F00991" w:rsidP="00D5596C">
            <w:pPr>
              <w:pStyle w:val="NoSpacing"/>
              <w:rPr>
                <w:rFonts w:cstheme="minorHAnsi"/>
                <w:b/>
                <w:bCs/>
                <w:sz w:val="24"/>
                <w:szCs w:val="24"/>
              </w:rPr>
            </w:pPr>
            <w:r>
              <w:rPr>
                <w:rFonts w:cstheme="minorHAnsi"/>
                <w:b/>
                <w:bCs/>
                <w:sz w:val="20"/>
                <w:szCs w:val="20"/>
              </w:rPr>
              <w:t>S</w:t>
            </w:r>
            <w:r w:rsidR="00D5596C">
              <w:rPr>
                <w:rFonts w:cstheme="minorHAnsi"/>
                <w:b/>
                <w:bCs/>
                <w:sz w:val="20"/>
                <w:szCs w:val="20"/>
              </w:rPr>
              <w:t xml:space="preserve">pecial meeting 6/14/23 and </w:t>
            </w:r>
            <w:r>
              <w:rPr>
                <w:rFonts w:cstheme="minorHAnsi"/>
                <w:b/>
                <w:bCs/>
                <w:sz w:val="20"/>
                <w:szCs w:val="20"/>
              </w:rPr>
              <w:t>R</w:t>
            </w:r>
            <w:r w:rsidR="00D5596C">
              <w:rPr>
                <w:rFonts w:cstheme="minorHAnsi"/>
                <w:b/>
                <w:bCs/>
                <w:sz w:val="20"/>
                <w:szCs w:val="20"/>
              </w:rPr>
              <w:t xml:space="preserve">egular </w:t>
            </w:r>
            <w:r w:rsidR="00A95AEB">
              <w:rPr>
                <w:rFonts w:cstheme="minorHAnsi"/>
                <w:b/>
                <w:bCs/>
                <w:sz w:val="20"/>
                <w:szCs w:val="20"/>
              </w:rPr>
              <w:t>m</w:t>
            </w:r>
            <w:r w:rsidR="00D5596C">
              <w:rPr>
                <w:rFonts w:cstheme="minorHAnsi"/>
                <w:b/>
                <w:bCs/>
                <w:sz w:val="20"/>
                <w:szCs w:val="20"/>
              </w:rPr>
              <w:t xml:space="preserve">eeting 6/28/23.  </w:t>
            </w:r>
            <w:r w:rsidR="00D5596C" w:rsidRPr="00B8320E">
              <w:rPr>
                <w:rFonts w:cstheme="minorHAnsi"/>
                <w:b/>
                <w:bCs/>
                <w:sz w:val="20"/>
                <w:szCs w:val="20"/>
              </w:rPr>
              <w:t xml:space="preserve"> Burial Count, Workload Report, Manager Report/Strategic Plan Update</w:t>
            </w:r>
          </w:p>
        </w:tc>
      </w:tr>
      <w:tr w:rsidR="00764D70" w14:paraId="79515ACB" w14:textId="77777777" w:rsidTr="00F03C40">
        <w:tc>
          <w:tcPr>
            <w:tcW w:w="6930" w:type="dxa"/>
          </w:tcPr>
          <w:p w14:paraId="403BD3B7" w14:textId="5A6CE9BB" w:rsidR="0044339D" w:rsidRPr="0058085F" w:rsidRDefault="004B0359" w:rsidP="00D5596C">
            <w:pPr>
              <w:pStyle w:val="NoSpacing"/>
              <w:rPr>
                <w:rFonts w:cstheme="minorHAnsi"/>
                <w:sz w:val="24"/>
                <w:szCs w:val="24"/>
              </w:rPr>
            </w:pPr>
            <w:r>
              <w:rPr>
                <w:rFonts w:cstheme="minorHAnsi"/>
                <w:sz w:val="24"/>
                <w:szCs w:val="24"/>
              </w:rPr>
              <w:t xml:space="preserve">Sandra </w:t>
            </w:r>
            <w:r w:rsidR="00A95AEB">
              <w:rPr>
                <w:rFonts w:cstheme="minorHAnsi"/>
                <w:sz w:val="24"/>
                <w:szCs w:val="24"/>
              </w:rPr>
              <w:t xml:space="preserve">Wheeler </w:t>
            </w:r>
            <w:r w:rsidR="009C1D67">
              <w:rPr>
                <w:rFonts w:cstheme="minorHAnsi"/>
                <w:sz w:val="24"/>
                <w:szCs w:val="24"/>
              </w:rPr>
              <w:t xml:space="preserve">discussed </w:t>
            </w:r>
            <w:r w:rsidR="0022511B">
              <w:rPr>
                <w:rFonts w:cstheme="minorHAnsi"/>
                <w:sz w:val="24"/>
                <w:szCs w:val="24"/>
              </w:rPr>
              <w:t xml:space="preserve">the 6 </w:t>
            </w:r>
            <w:r w:rsidR="00A95AEB">
              <w:rPr>
                <w:rFonts w:cstheme="minorHAnsi"/>
                <w:sz w:val="24"/>
                <w:szCs w:val="24"/>
              </w:rPr>
              <w:t>Stifel</w:t>
            </w:r>
            <w:r w:rsidR="008746DD">
              <w:rPr>
                <w:rFonts w:cstheme="minorHAnsi"/>
                <w:sz w:val="24"/>
                <w:szCs w:val="24"/>
              </w:rPr>
              <w:t xml:space="preserve"> investment</w:t>
            </w:r>
            <w:r w:rsidR="00A95AEB">
              <w:rPr>
                <w:rFonts w:cstheme="minorHAnsi"/>
                <w:sz w:val="24"/>
                <w:szCs w:val="24"/>
              </w:rPr>
              <w:t xml:space="preserve"> </w:t>
            </w:r>
            <w:r w:rsidR="00A151A1">
              <w:rPr>
                <w:rFonts w:cstheme="minorHAnsi"/>
                <w:sz w:val="24"/>
                <w:szCs w:val="24"/>
              </w:rPr>
              <w:t>accounts</w:t>
            </w:r>
            <w:r w:rsidR="0022511B">
              <w:rPr>
                <w:rFonts w:cstheme="minorHAnsi"/>
                <w:sz w:val="24"/>
                <w:szCs w:val="24"/>
              </w:rPr>
              <w:t xml:space="preserve"> </w:t>
            </w:r>
            <w:r w:rsidR="009C1D67">
              <w:rPr>
                <w:rFonts w:cstheme="minorHAnsi"/>
                <w:sz w:val="24"/>
                <w:szCs w:val="24"/>
              </w:rPr>
              <w:t xml:space="preserve">the </w:t>
            </w:r>
            <w:r w:rsidR="0022511B">
              <w:rPr>
                <w:rFonts w:cstheme="minorHAnsi"/>
                <w:sz w:val="24"/>
                <w:szCs w:val="24"/>
              </w:rPr>
              <w:t>Visalia Cemetery</w:t>
            </w:r>
            <w:r w:rsidR="009C1D67">
              <w:rPr>
                <w:rFonts w:cstheme="minorHAnsi"/>
                <w:sz w:val="24"/>
                <w:szCs w:val="24"/>
              </w:rPr>
              <w:t xml:space="preserve"> District </w:t>
            </w:r>
            <w:r w:rsidR="005376BA">
              <w:rPr>
                <w:rFonts w:cstheme="minorHAnsi"/>
                <w:sz w:val="24"/>
                <w:szCs w:val="24"/>
              </w:rPr>
              <w:t xml:space="preserve">currently has for annual </w:t>
            </w:r>
            <w:r w:rsidR="009C1D67">
              <w:rPr>
                <w:rFonts w:cstheme="minorHAnsi"/>
                <w:sz w:val="24"/>
                <w:szCs w:val="24"/>
              </w:rPr>
              <w:t xml:space="preserve">review.  </w:t>
            </w:r>
            <w:r w:rsidR="005376BA">
              <w:rPr>
                <w:rFonts w:cstheme="minorHAnsi"/>
                <w:sz w:val="24"/>
                <w:szCs w:val="24"/>
              </w:rPr>
              <w:t xml:space="preserve">She </w:t>
            </w:r>
            <w:r w:rsidR="009C1D67">
              <w:rPr>
                <w:rFonts w:cstheme="minorHAnsi"/>
                <w:sz w:val="24"/>
                <w:szCs w:val="24"/>
              </w:rPr>
              <w:t>presented a</w:t>
            </w:r>
            <w:r w:rsidR="0022511B">
              <w:rPr>
                <w:rFonts w:cstheme="minorHAnsi"/>
                <w:sz w:val="24"/>
                <w:szCs w:val="24"/>
              </w:rPr>
              <w:t xml:space="preserve"> portfolio</w:t>
            </w:r>
            <w:r w:rsidR="00831D3E">
              <w:rPr>
                <w:rFonts w:cstheme="minorHAnsi"/>
                <w:sz w:val="24"/>
                <w:szCs w:val="24"/>
              </w:rPr>
              <w:t xml:space="preserve"> of</w:t>
            </w:r>
            <w:r w:rsidR="0022511B">
              <w:rPr>
                <w:rFonts w:cstheme="minorHAnsi"/>
                <w:sz w:val="24"/>
                <w:szCs w:val="24"/>
              </w:rPr>
              <w:t xml:space="preserve"> </w:t>
            </w:r>
            <w:r w:rsidR="005376BA">
              <w:rPr>
                <w:rFonts w:cstheme="minorHAnsi"/>
                <w:sz w:val="24"/>
                <w:szCs w:val="24"/>
              </w:rPr>
              <w:t>each</w:t>
            </w:r>
            <w:r w:rsidR="0022511B">
              <w:rPr>
                <w:rFonts w:cstheme="minorHAnsi"/>
                <w:sz w:val="24"/>
                <w:szCs w:val="24"/>
              </w:rPr>
              <w:t xml:space="preserve"> </w:t>
            </w:r>
            <w:r w:rsidR="009C1D67">
              <w:rPr>
                <w:rFonts w:cstheme="minorHAnsi"/>
                <w:sz w:val="24"/>
                <w:szCs w:val="24"/>
              </w:rPr>
              <w:t>account</w:t>
            </w:r>
            <w:r w:rsidR="005376BA">
              <w:rPr>
                <w:rFonts w:cstheme="minorHAnsi"/>
                <w:sz w:val="24"/>
                <w:szCs w:val="24"/>
              </w:rPr>
              <w:t xml:space="preserve"> in detail.</w:t>
            </w:r>
            <w:r w:rsidR="009C1D67">
              <w:rPr>
                <w:rFonts w:cstheme="minorHAnsi"/>
                <w:sz w:val="24"/>
                <w:szCs w:val="24"/>
              </w:rPr>
              <w:t xml:space="preserve"> She also advised them of the overall</w:t>
            </w:r>
            <w:r w:rsidR="0022511B">
              <w:rPr>
                <w:rFonts w:cstheme="minorHAnsi"/>
                <w:sz w:val="24"/>
                <w:szCs w:val="24"/>
              </w:rPr>
              <w:t xml:space="preserve"> % of </w:t>
            </w:r>
            <w:r w:rsidR="009C1D67">
              <w:rPr>
                <w:rFonts w:cstheme="minorHAnsi"/>
                <w:sz w:val="24"/>
                <w:szCs w:val="24"/>
              </w:rPr>
              <w:t xml:space="preserve">each account and it’s </w:t>
            </w:r>
            <w:r w:rsidR="0022511B">
              <w:rPr>
                <w:rFonts w:cstheme="minorHAnsi"/>
                <w:sz w:val="24"/>
                <w:szCs w:val="24"/>
              </w:rPr>
              <w:t>return</w:t>
            </w:r>
            <w:r w:rsidR="009C1D67">
              <w:rPr>
                <w:rFonts w:cstheme="minorHAnsi"/>
                <w:sz w:val="24"/>
                <w:szCs w:val="24"/>
              </w:rPr>
              <w:t xml:space="preserve"> at the end of th</w:t>
            </w:r>
            <w:r w:rsidR="005376BA">
              <w:rPr>
                <w:rFonts w:cstheme="minorHAnsi"/>
                <w:sz w:val="24"/>
                <w:szCs w:val="24"/>
              </w:rPr>
              <w:t>is fiscal</w:t>
            </w:r>
            <w:r w:rsidR="009C1D67">
              <w:rPr>
                <w:rFonts w:cstheme="minorHAnsi"/>
                <w:sz w:val="24"/>
                <w:szCs w:val="24"/>
              </w:rPr>
              <w:t xml:space="preserve"> year.  </w:t>
            </w:r>
            <w:r w:rsidR="005376BA">
              <w:rPr>
                <w:rFonts w:cstheme="minorHAnsi"/>
                <w:sz w:val="24"/>
                <w:szCs w:val="24"/>
              </w:rPr>
              <w:t xml:space="preserve">The Board was happy with the overall average of the 3% return we are currently yielding.  </w:t>
            </w:r>
          </w:p>
        </w:tc>
        <w:tc>
          <w:tcPr>
            <w:tcW w:w="2335" w:type="dxa"/>
          </w:tcPr>
          <w:p w14:paraId="5235E9A6" w14:textId="7887C9A1" w:rsidR="00D33991" w:rsidRPr="00F24E22" w:rsidRDefault="00A95AEB" w:rsidP="00693783">
            <w:pPr>
              <w:pStyle w:val="NoSpacing"/>
              <w:rPr>
                <w:rFonts w:cstheme="minorHAnsi"/>
                <w:b/>
                <w:bCs/>
                <w:sz w:val="24"/>
                <w:szCs w:val="24"/>
              </w:rPr>
            </w:pPr>
            <w:r>
              <w:rPr>
                <w:rFonts w:cstheme="minorHAnsi"/>
                <w:b/>
                <w:bCs/>
                <w:sz w:val="24"/>
                <w:szCs w:val="24"/>
              </w:rPr>
              <w:t xml:space="preserve">Sandra </w:t>
            </w:r>
            <w:r w:rsidR="005376BA">
              <w:rPr>
                <w:rFonts w:cstheme="minorHAnsi"/>
                <w:b/>
                <w:bCs/>
                <w:sz w:val="24"/>
                <w:szCs w:val="24"/>
              </w:rPr>
              <w:t xml:space="preserve">Wheeler, Stifel </w:t>
            </w:r>
            <w:r>
              <w:rPr>
                <w:rFonts w:cstheme="minorHAnsi"/>
                <w:b/>
                <w:bCs/>
                <w:sz w:val="24"/>
                <w:szCs w:val="24"/>
              </w:rPr>
              <w:t xml:space="preserve">Investment Advisor – Annual Review (Via Zoom) </w:t>
            </w:r>
          </w:p>
        </w:tc>
      </w:tr>
      <w:tr w:rsidR="00764D70" w14:paraId="2F4DD390" w14:textId="77777777" w:rsidTr="00F03C40">
        <w:tc>
          <w:tcPr>
            <w:tcW w:w="6930" w:type="dxa"/>
          </w:tcPr>
          <w:p w14:paraId="790DAF41" w14:textId="731278C6" w:rsidR="009169E3" w:rsidRDefault="004B0359" w:rsidP="00831D3E">
            <w:pPr>
              <w:pStyle w:val="NoSpacing"/>
              <w:rPr>
                <w:rFonts w:cstheme="minorHAnsi"/>
                <w:sz w:val="24"/>
                <w:szCs w:val="24"/>
              </w:rPr>
            </w:pPr>
            <w:r>
              <w:rPr>
                <w:rFonts w:cstheme="minorHAnsi"/>
                <w:sz w:val="24"/>
                <w:szCs w:val="24"/>
              </w:rPr>
              <w:t xml:space="preserve">Walter </w:t>
            </w:r>
            <w:r w:rsidR="00831D3E">
              <w:rPr>
                <w:rFonts w:cstheme="minorHAnsi"/>
                <w:sz w:val="24"/>
                <w:szCs w:val="24"/>
              </w:rPr>
              <w:t xml:space="preserve">Deissler presented the Operations Statement he and DM Lopez have been working on for submission to the City of Visalia. </w:t>
            </w:r>
          </w:p>
          <w:p w14:paraId="59E810A7" w14:textId="77777777" w:rsidR="00831D3E" w:rsidRDefault="00831D3E" w:rsidP="00831D3E">
            <w:pPr>
              <w:pStyle w:val="NoSpacing"/>
              <w:rPr>
                <w:rFonts w:cstheme="minorHAnsi"/>
                <w:sz w:val="24"/>
                <w:szCs w:val="24"/>
              </w:rPr>
            </w:pPr>
            <w:r w:rsidRPr="00831D3E">
              <w:rPr>
                <w:rFonts w:cstheme="minorHAnsi"/>
                <w:sz w:val="24"/>
                <w:szCs w:val="24"/>
              </w:rPr>
              <w:t xml:space="preserve">Vice-Chair Johnson </w:t>
            </w:r>
            <w:r>
              <w:rPr>
                <w:rFonts w:cstheme="minorHAnsi"/>
                <w:sz w:val="24"/>
                <w:szCs w:val="24"/>
              </w:rPr>
              <w:t>wanted to add a section on the issue of the second site that had come up at the last</w:t>
            </w:r>
            <w:r w:rsidR="00265834">
              <w:rPr>
                <w:rFonts w:cstheme="minorHAnsi"/>
                <w:sz w:val="24"/>
                <w:szCs w:val="24"/>
              </w:rPr>
              <w:t xml:space="preserve"> City Council M</w:t>
            </w:r>
            <w:r>
              <w:rPr>
                <w:rFonts w:cstheme="minorHAnsi"/>
                <w:sz w:val="24"/>
                <w:szCs w:val="24"/>
              </w:rPr>
              <w:t xml:space="preserve">eeting.  The Board agreed and felt this issue needed to be addressed. </w:t>
            </w:r>
            <w:r w:rsidR="00265834">
              <w:rPr>
                <w:rFonts w:cstheme="minorHAnsi"/>
                <w:sz w:val="24"/>
                <w:szCs w:val="24"/>
              </w:rPr>
              <w:t xml:space="preserve"> </w:t>
            </w:r>
          </w:p>
          <w:p w14:paraId="4115279D" w14:textId="1F8E4E5B" w:rsidR="00265834" w:rsidRPr="00831D3E" w:rsidRDefault="00265834" w:rsidP="00831D3E">
            <w:pPr>
              <w:pStyle w:val="NoSpacing"/>
              <w:rPr>
                <w:rFonts w:cstheme="minorHAnsi"/>
                <w:sz w:val="24"/>
                <w:szCs w:val="24"/>
              </w:rPr>
            </w:pPr>
            <w:r>
              <w:rPr>
                <w:rFonts w:cstheme="minorHAnsi"/>
                <w:sz w:val="24"/>
                <w:szCs w:val="24"/>
              </w:rPr>
              <w:t xml:space="preserve">All attached exhibits were shown and reviewed as well.   </w:t>
            </w:r>
          </w:p>
        </w:tc>
        <w:tc>
          <w:tcPr>
            <w:tcW w:w="2335" w:type="dxa"/>
          </w:tcPr>
          <w:p w14:paraId="639D9444" w14:textId="25CC36E5" w:rsidR="00DF4175" w:rsidRDefault="00DC4CEC" w:rsidP="00DC4CEC">
            <w:pPr>
              <w:pStyle w:val="NoSpacing"/>
              <w:rPr>
                <w:rFonts w:cstheme="minorHAnsi"/>
                <w:b/>
                <w:bCs/>
                <w:sz w:val="24"/>
                <w:szCs w:val="24"/>
              </w:rPr>
            </w:pPr>
            <w:r>
              <w:rPr>
                <w:rFonts w:cstheme="minorHAnsi"/>
                <w:b/>
                <w:bCs/>
                <w:sz w:val="24"/>
                <w:szCs w:val="24"/>
              </w:rPr>
              <w:t>WALTER DEISSLER, ARCHITECT – Update on Master Plan being resubmitted to City of Visalia.</w:t>
            </w:r>
            <w:r w:rsidR="00831D3E">
              <w:rPr>
                <w:rFonts w:cstheme="minorHAnsi"/>
                <w:b/>
                <w:bCs/>
                <w:sz w:val="24"/>
                <w:szCs w:val="24"/>
              </w:rPr>
              <w:t xml:space="preserve"> (Via Zoom)</w:t>
            </w:r>
          </w:p>
        </w:tc>
      </w:tr>
      <w:tr w:rsidR="00764D70" w14:paraId="2998D9E7" w14:textId="77777777" w:rsidTr="00F03C40">
        <w:tc>
          <w:tcPr>
            <w:tcW w:w="6930" w:type="dxa"/>
          </w:tcPr>
          <w:p w14:paraId="1AE6D3CA" w14:textId="77777777" w:rsidR="00DC4CEC" w:rsidRDefault="00DC4CEC" w:rsidP="006A413C">
            <w:pPr>
              <w:pStyle w:val="NoSpacing"/>
              <w:rPr>
                <w:rFonts w:cstheme="minorHAnsi"/>
                <w:sz w:val="24"/>
                <w:szCs w:val="24"/>
              </w:rPr>
            </w:pPr>
          </w:p>
          <w:p w14:paraId="3E4A949D" w14:textId="77777777" w:rsidR="005D55CA" w:rsidRDefault="005D55CA" w:rsidP="006A413C">
            <w:pPr>
              <w:pStyle w:val="NoSpacing"/>
              <w:rPr>
                <w:rFonts w:cstheme="minorHAnsi"/>
                <w:sz w:val="24"/>
                <w:szCs w:val="24"/>
              </w:rPr>
            </w:pPr>
          </w:p>
          <w:p w14:paraId="74EB37A5" w14:textId="1FC9FBEB" w:rsidR="00265834" w:rsidRDefault="005D55CA" w:rsidP="006A413C">
            <w:pPr>
              <w:pStyle w:val="NoSpacing"/>
              <w:rPr>
                <w:rFonts w:cstheme="minorHAnsi"/>
                <w:sz w:val="24"/>
                <w:szCs w:val="24"/>
              </w:rPr>
            </w:pPr>
            <w:r>
              <w:rPr>
                <w:rFonts w:cstheme="minorHAnsi"/>
                <w:sz w:val="24"/>
                <w:szCs w:val="24"/>
              </w:rPr>
              <w:lastRenderedPageBreak/>
              <w:t>The Board</w:t>
            </w:r>
            <w:r w:rsidR="003421C4">
              <w:rPr>
                <w:rFonts w:cstheme="minorHAnsi"/>
                <w:sz w:val="24"/>
                <w:szCs w:val="24"/>
              </w:rPr>
              <w:t xml:space="preserve"> has agreed to start the process </w:t>
            </w:r>
            <w:r w:rsidR="004B0359">
              <w:rPr>
                <w:rFonts w:cstheme="minorHAnsi"/>
                <w:sz w:val="24"/>
                <w:szCs w:val="24"/>
              </w:rPr>
              <w:t xml:space="preserve">of the new office </w:t>
            </w:r>
            <w:r w:rsidR="00A04832">
              <w:rPr>
                <w:rFonts w:cstheme="minorHAnsi"/>
                <w:sz w:val="24"/>
                <w:szCs w:val="24"/>
              </w:rPr>
              <w:t xml:space="preserve">building </w:t>
            </w:r>
            <w:r w:rsidR="003421C4">
              <w:rPr>
                <w:rFonts w:cstheme="minorHAnsi"/>
                <w:sz w:val="24"/>
                <w:szCs w:val="24"/>
              </w:rPr>
              <w:t xml:space="preserve">and get </w:t>
            </w:r>
            <w:r w:rsidR="004B0359">
              <w:rPr>
                <w:rFonts w:cstheme="minorHAnsi"/>
                <w:sz w:val="24"/>
                <w:szCs w:val="24"/>
              </w:rPr>
              <w:t xml:space="preserve">all necessary </w:t>
            </w:r>
            <w:r w:rsidR="003421C4">
              <w:rPr>
                <w:rFonts w:cstheme="minorHAnsi"/>
                <w:sz w:val="24"/>
                <w:szCs w:val="24"/>
              </w:rPr>
              <w:t xml:space="preserve">documentation needed to move forward. </w:t>
            </w:r>
            <w:r w:rsidR="00A04832">
              <w:rPr>
                <w:rFonts w:cstheme="minorHAnsi"/>
                <w:sz w:val="24"/>
                <w:szCs w:val="24"/>
              </w:rPr>
              <w:t xml:space="preserve"> The Board also requested DM Lopez to </w:t>
            </w:r>
            <w:r w:rsidR="00B64E93">
              <w:rPr>
                <w:rFonts w:cstheme="minorHAnsi"/>
                <w:sz w:val="24"/>
                <w:szCs w:val="24"/>
              </w:rPr>
              <w:t>review</w:t>
            </w:r>
            <w:r>
              <w:rPr>
                <w:rFonts w:cstheme="minorHAnsi"/>
                <w:sz w:val="24"/>
                <w:szCs w:val="24"/>
              </w:rPr>
              <w:t xml:space="preserve"> and look at</w:t>
            </w:r>
            <w:r w:rsidR="00A04832">
              <w:rPr>
                <w:rFonts w:cstheme="minorHAnsi"/>
                <w:sz w:val="24"/>
                <w:szCs w:val="24"/>
              </w:rPr>
              <w:t xml:space="preserve"> our Stifel accounts closely</w:t>
            </w:r>
            <w:r>
              <w:rPr>
                <w:rFonts w:cstheme="minorHAnsi"/>
                <w:sz w:val="24"/>
                <w:szCs w:val="24"/>
              </w:rPr>
              <w:t xml:space="preserve">. We need to make sure we have money available when this project starts to pull as needed. </w:t>
            </w:r>
          </w:p>
          <w:p w14:paraId="670F27BE" w14:textId="77777777" w:rsidR="00265834" w:rsidRDefault="00265834" w:rsidP="006A413C">
            <w:pPr>
              <w:pStyle w:val="NoSpacing"/>
              <w:rPr>
                <w:rFonts w:cstheme="minorHAnsi"/>
                <w:sz w:val="24"/>
                <w:szCs w:val="24"/>
              </w:rPr>
            </w:pPr>
          </w:p>
          <w:p w14:paraId="57BA1381" w14:textId="0968AEBB" w:rsidR="00265834" w:rsidRPr="00AC5256" w:rsidRDefault="00265834" w:rsidP="006A413C">
            <w:pPr>
              <w:pStyle w:val="NoSpacing"/>
              <w:rPr>
                <w:rFonts w:cstheme="minorHAnsi"/>
                <w:b/>
                <w:bCs/>
                <w:sz w:val="24"/>
                <w:szCs w:val="24"/>
              </w:rPr>
            </w:pPr>
            <w:r w:rsidRPr="007B3D3E">
              <w:rPr>
                <w:rFonts w:cstheme="minorHAnsi"/>
                <w:b/>
                <w:bCs/>
                <w:sz w:val="24"/>
                <w:szCs w:val="24"/>
              </w:rPr>
              <w:t xml:space="preserve">MMSC </w:t>
            </w:r>
            <w:r>
              <w:rPr>
                <w:rFonts w:cstheme="minorHAnsi"/>
                <w:b/>
                <w:bCs/>
                <w:sz w:val="24"/>
                <w:szCs w:val="24"/>
              </w:rPr>
              <w:t>Vice Chair Johnson</w:t>
            </w:r>
            <w:r w:rsidRPr="007B3D3E">
              <w:rPr>
                <w:rFonts w:cstheme="minorHAnsi"/>
                <w:b/>
                <w:bCs/>
                <w:sz w:val="24"/>
                <w:szCs w:val="24"/>
              </w:rPr>
              <w:t xml:space="preserve">/Trustee </w:t>
            </w:r>
            <w:r>
              <w:rPr>
                <w:rFonts w:cstheme="minorHAnsi"/>
                <w:b/>
                <w:bCs/>
                <w:sz w:val="24"/>
                <w:szCs w:val="24"/>
              </w:rPr>
              <w:t xml:space="preserve">Ouzounian for DM Lopez to work with </w:t>
            </w:r>
            <w:r w:rsidR="003421C4">
              <w:rPr>
                <w:rFonts w:cstheme="minorHAnsi"/>
                <w:b/>
                <w:bCs/>
                <w:sz w:val="24"/>
                <w:szCs w:val="24"/>
              </w:rPr>
              <w:t xml:space="preserve">Architect, </w:t>
            </w:r>
            <w:r>
              <w:rPr>
                <w:rFonts w:cstheme="minorHAnsi"/>
                <w:b/>
                <w:bCs/>
                <w:sz w:val="24"/>
                <w:szCs w:val="24"/>
              </w:rPr>
              <w:t>Walter Deissler</w:t>
            </w:r>
            <w:r w:rsidR="003421C4">
              <w:rPr>
                <w:rFonts w:cstheme="minorHAnsi"/>
                <w:b/>
                <w:bCs/>
                <w:sz w:val="24"/>
                <w:szCs w:val="24"/>
              </w:rPr>
              <w:t xml:space="preserve"> to begin the drawings and necessary documents to start the new office building. </w:t>
            </w:r>
            <w:r w:rsidRPr="007B3D3E">
              <w:rPr>
                <w:rFonts w:cstheme="minorHAnsi"/>
                <w:b/>
                <w:bCs/>
                <w:sz w:val="24"/>
                <w:szCs w:val="24"/>
              </w:rPr>
              <w:t xml:space="preserve">  All Ayes.</w:t>
            </w:r>
          </w:p>
        </w:tc>
        <w:tc>
          <w:tcPr>
            <w:tcW w:w="2335" w:type="dxa"/>
          </w:tcPr>
          <w:p w14:paraId="343EF226" w14:textId="77777777" w:rsidR="00265834" w:rsidRDefault="00265834" w:rsidP="00B92E85">
            <w:pPr>
              <w:pStyle w:val="NoSpacing"/>
              <w:rPr>
                <w:rFonts w:cstheme="minorHAnsi"/>
                <w:b/>
                <w:bCs/>
                <w:sz w:val="24"/>
                <w:szCs w:val="24"/>
              </w:rPr>
            </w:pPr>
          </w:p>
          <w:p w14:paraId="3A83902E" w14:textId="77777777" w:rsidR="00265834" w:rsidRDefault="00265834" w:rsidP="00B92E85">
            <w:pPr>
              <w:pStyle w:val="NoSpacing"/>
              <w:rPr>
                <w:rFonts w:cstheme="minorHAnsi"/>
                <w:b/>
                <w:bCs/>
                <w:sz w:val="24"/>
                <w:szCs w:val="24"/>
              </w:rPr>
            </w:pPr>
          </w:p>
          <w:p w14:paraId="188B0DB0" w14:textId="6FE584B0" w:rsidR="00B92E85" w:rsidRPr="00CC67F2" w:rsidRDefault="00265834" w:rsidP="00B92E85">
            <w:pPr>
              <w:pStyle w:val="NoSpacing"/>
              <w:rPr>
                <w:rFonts w:cstheme="minorHAnsi"/>
                <w:b/>
                <w:bCs/>
                <w:sz w:val="24"/>
                <w:szCs w:val="24"/>
              </w:rPr>
            </w:pPr>
            <w:r>
              <w:rPr>
                <w:rFonts w:cstheme="minorHAnsi"/>
                <w:b/>
                <w:bCs/>
                <w:sz w:val="24"/>
                <w:szCs w:val="24"/>
              </w:rPr>
              <w:lastRenderedPageBreak/>
              <w:t>Visalia Board of Trustees – Determine start date of new office building</w:t>
            </w:r>
          </w:p>
        </w:tc>
      </w:tr>
      <w:tr w:rsidR="00764D70" w14:paraId="4AE26E2B" w14:textId="77777777" w:rsidTr="00F03C40">
        <w:tc>
          <w:tcPr>
            <w:tcW w:w="6930" w:type="dxa"/>
          </w:tcPr>
          <w:p w14:paraId="63E2A408" w14:textId="54452CE1" w:rsidR="009764DE" w:rsidRDefault="004B0359" w:rsidP="00426146">
            <w:pPr>
              <w:pStyle w:val="NoSpacing"/>
              <w:rPr>
                <w:rFonts w:cstheme="minorHAnsi"/>
                <w:sz w:val="24"/>
                <w:szCs w:val="24"/>
              </w:rPr>
            </w:pPr>
            <w:r>
              <w:rPr>
                <w:rFonts w:cstheme="minorHAnsi"/>
                <w:sz w:val="24"/>
                <w:szCs w:val="24"/>
              </w:rPr>
              <w:lastRenderedPageBreak/>
              <w:t>Jason</w:t>
            </w:r>
            <w:r w:rsidR="009764DE">
              <w:rPr>
                <w:rFonts w:cstheme="minorHAnsi"/>
                <w:sz w:val="24"/>
                <w:szCs w:val="24"/>
              </w:rPr>
              <w:t xml:space="preserve"> Hutton </w:t>
            </w:r>
            <w:r w:rsidR="00E0344E">
              <w:rPr>
                <w:rFonts w:cstheme="minorHAnsi"/>
                <w:sz w:val="24"/>
                <w:szCs w:val="24"/>
              </w:rPr>
              <w:t>wanted</w:t>
            </w:r>
            <w:r w:rsidR="009764DE">
              <w:rPr>
                <w:rFonts w:cstheme="minorHAnsi"/>
                <w:sz w:val="24"/>
                <w:szCs w:val="24"/>
              </w:rPr>
              <w:t xml:space="preserve"> clarity on what can and can’t be done </w:t>
            </w:r>
            <w:r w:rsidR="00E0344E">
              <w:rPr>
                <w:rFonts w:cstheme="minorHAnsi"/>
                <w:sz w:val="24"/>
                <w:szCs w:val="24"/>
              </w:rPr>
              <w:t>with the</w:t>
            </w:r>
            <w:r w:rsidR="009764DE">
              <w:rPr>
                <w:rFonts w:cstheme="minorHAnsi"/>
                <w:sz w:val="24"/>
                <w:szCs w:val="24"/>
              </w:rPr>
              <w:t xml:space="preserve"> rentals.  </w:t>
            </w:r>
            <w:r>
              <w:rPr>
                <w:rFonts w:cstheme="minorHAnsi"/>
                <w:sz w:val="24"/>
                <w:szCs w:val="24"/>
              </w:rPr>
              <w:t xml:space="preserve">Millcreek </w:t>
            </w:r>
            <w:r w:rsidR="009764DE">
              <w:rPr>
                <w:rFonts w:cstheme="minorHAnsi"/>
                <w:sz w:val="24"/>
                <w:szCs w:val="24"/>
              </w:rPr>
              <w:t xml:space="preserve">felt they </w:t>
            </w:r>
            <w:r w:rsidR="00E0344E">
              <w:rPr>
                <w:rFonts w:cstheme="minorHAnsi"/>
                <w:sz w:val="24"/>
                <w:szCs w:val="24"/>
              </w:rPr>
              <w:t>had</w:t>
            </w:r>
            <w:r w:rsidR="009764DE">
              <w:rPr>
                <w:rFonts w:cstheme="minorHAnsi"/>
                <w:sz w:val="24"/>
                <w:szCs w:val="24"/>
              </w:rPr>
              <w:t xml:space="preserve"> </w:t>
            </w:r>
            <w:r w:rsidR="00E0344E">
              <w:rPr>
                <w:rFonts w:cstheme="minorHAnsi"/>
                <w:sz w:val="24"/>
                <w:szCs w:val="24"/>
              </w:rPr>
              <w:t>been misdirected</w:t>
            </w:r>
            <w:r w:rsidR="009764DE">
              <w:rPr>
                <w:rFonts w:cstheme="minorHAnsi"/>
                <w:sz w:val="24"/>
                <w:szCs w:val="24"/>
              </w:rPr>
              <w:t xml:space="preserve"> up until this point. </w:t>
            </w:r>
            <w:r w:rsidR="00E0344E">
              <w:rPr>
                <w:rFonts w:cstheme="minorHAnsi"/>
                <w:sz w:val="24"/>
                <w:szCs w:val="24"/>
              </w:rPr>
              <w:t>So,</w:t>
            </w:r>
            <w:r w:rsidR="009764DE">
              <w:rPr>
                <w:rFonts w:cstheme="minorHAnsi"/>
                <w:sz w:val="24"/>
                <w:szCs w:val="24"/>
              </w:rPr>
              <w:t xml:space="preserve"> with discussion from the </w:t>
            </w:r>
            <w:r w:rsidR="00E0344E">
              <w:rPr>
                <w:rFonts w:cstheme="minorHAnsi"/>
                <w:sz w:val="24"/>
                <w:szCs w:val="24"/>
              </w:rPr>
              <w:t>board,</w:t>
            </w:r>
            <w:r w:rsidR="009764DE">
              <w:rPr>
                <w:rFonts w:cstheme="minorHAnsi"/>
                <w:sz w:val="24"/>
                <w:szCs w:val="24"/>
              </w:rPr>
              <w:t xml:space="preserve"> they are now all on the same page. They will do </w:t>
            </w:r>
            <w:r w:rsidR="00E0344E">
              <w:rPr>
                <w:rFonts w:cstheme="minorHAnsi"/>
                <w:sz w:val="24"/>
                <w:szCs w:val="24"/>
              </w:rPr>
              <w:t>all</w:t>
            </w:r>
            <w:r w:rsidR="009764DE">
              <w:rPr>
                <w:rFonts w:cstheme="minorHAnsi"/>
                <w:sz w:val="24"/>
                <w:szCs w:val="24"/>
              </w:rPr>
              <w:t xml:space="preserve"> annual </w:t>
            </w:r>
            <w:r w:rsidR="00E0344E">
              <w:rPr>
                <w:rFonts w:cstheme="minorHAnsi"/>
                <w:sz w:val="24"/>
                <w:szCs w:val="24"/>
              </w:rPr>
              <w:t>Inspections</w:t>
            </w:r>
            <w:r w:rsidR="009764DE">
              <w:rPr>
                <w:rFonts w:cstheme="minorHAnsi"/>
                <w:sz w:val="24"/>
                <w:szCs w:val="24"/>
              </w:rPr>
              <w:t xml:space="preserve">. As well as when someone moves </w:t>
            </w:r>
            <w:r w:rsidR="00E0344E">
              <w:rPr>
                <w:rFonts w:cstheme="minorHAnsi"/>
                <w:sz w:val="24"/>
                <w:szCs w:val="24"/>
              </w:rPr>
              <w:t>out,</w:t>
            </w:r>
            <w:r w:rsidR="009764DE">
              <w:rPr>
                <w:rFonts w:cstheme="minorHAnsi"/>
                <w:sz w:val="24"/>
                <w:szCs w:val="24"/>
              </w:rPr>
              <w:t xml:space="preserve"> they will do a full </w:t>
            </w:r>
            <w:r w:rsidR="00E0344E">
              <w:rPr>
                <w:rFonts w:cstheme="minorHAnsi"/>
                <w:sz w:val="24"/>
                <w:szCs w:val="24"/>
              </w:rPr>
              <w:t xml:space="preserve">assessment of the </w:t>
            </w:r>
            <w:r w:rsidR="00D221F1">
              <w:rPr>
                <w:rFonts w:cstheme="minorHAnsi"/>
                <w:sz w:val="24"/>
                <w:szCs w:val="24"/>
              </w:rPr>
              <w:t xml:space="preserve">interior and </w:t>
            </w:r>
            <w:r w:rsidR="00E0344E">
              <w:rPr>
                <w:rFonts w:cstheme="minorHAnsi"/>
                <w:sz w:val="24"/>
                <w:szCs w:val="24"/>
              </w:rPr>
              <w:t>exterior</w:t>
            </w:r>
            <w:r>
              <w:rPr>
                <w:rFonts w:cstheme="minorHAnsi"/>
                <w:sz w:val="24"/>
                <w:szCs w:val="24"/>
              </w:rPr>
              <w:t>. Data will be gathered for the Board to assess future investment in each rental property.</w:t>
            </w:r>
          </w:p>
          <w:p w14:paraId="23AA9330" w14:textId="77777777" w:rsidR="009764DE" w:rsidRDefault="009764DE" w:rsidP="00426146">
            <w:pPr>
              <w:pStyle w:val="NoSpacing"/>
              <w:rPr>
                <w:rFonts w:cstheme="minorHAnsi"/>
                <w:sz w:val="24"/>
                <w:szCs w:val="24"/>
              </w:rPr>
            </w:pPr>
          </w:p>
          <w:p w14:paraId="67EC38E6" w14:textId="5F040A76" w:rsidR="00BD0A70" w:rsidRPr="00AC5256" w:rsidRDefault="00BD0A70" w:rsidP="00426146">
            <w:pPr>
              <w:pStyle w:val="NoSpacing"/>
              <w:rPr>
                <w:rFonts w:cstheme="minorHAnsi"/>
                <w:b/>
                <w:bCs/>
                <w:sz w:val="24"/>
                <w:szCs w:val="24"/>
              </w:rPr>
            </w:pPr>
            <w:r w:rsidRPr="007B3D3E">
              <w:rPr>
                <w:rFonts w:cstheme="minorHAnsi"/>
                <w:b/>
                <w:bCs/>
                <w:sz w:val="24"/>
                <w:szCs w:val="24"/>
              </w:rPr>
              <w:t xml:space="preserve">MMSC </w:t>
            </w:r>
            <w:r w:rsidR="00DF1559">
              <w:rPr>
                <w:rFonts w:cstheme="minorHAnsi"/>
                <w:b/>
                <w:bCs/>
                <w:sz w:val="24"/>
                <w:szCs w:val="24"/>
              </w:rPr>
              <w:t>Vice Chair Johnson</w:t>
            </w:r>
            <w:r w:rsidRPr="007B3D3E">
              <w:rPr>
                <w:rFonts w:cstheme="minorHAnsi"/>
                <w:b/>
                <w:bCs/>
                <w:sz w:val="24"/>
                <w:szCs w:val="24"/>
              </w:rPr>
              <w:t>/Trustee</w:t>
            </w:r>
            <w:r w:rsidR="00DF1559">
              <w:rPr>
                <w:rFonts w:cstheme="minorHAnsi"/>
                <w:b/>
                <w:bCs/>
                <w:sz w:val="24"/>
                <w:szCs w:val="24"/>
              </w:rPr>
              <w:t xml:space="preserve"> Ouzounian</w:t>
            </w:r>
            <w:r w:rsidRPr="007B3D3E">
              <w:rPr>
                <w:rFonts w:cstheme="minorHAnsi"/>
                <w:b/>
                <w:bCs/>
                <w:sz w:val="24"/>
                <w:szCs w:val="24"/>
              </w:rPr>
              <w:t xml:space="preserve"> </w:t>
            </w:r>
            <w:r w:rsidR="00DF1559">
              <w:rPr>
                <w:rFonts w:cstheme="minorHAnsi"/>
                <w:b/>
                <w:bCs/>
                <w:sz w:val="24"/>
                <w:szCs w:val="24"/>
              </w:rPr>
              <w:t xml:space="preserve">to move </w:t>
            </w:r>
            <w:r w:rsidR="009764DE">
              <w:rPr>
                <w:rFonts w:cstheme="minorHAnsi"/>
                <w:b/>
                <w:bCs/>
                <w:sz w:val="24"/>
                <w:szCs w:val="24"/>
              </w:rPr>
              <w:t>forward with</w:t>
            </w:r>
            <w:r w:rsidR="00DF1559">
              <w:rPr>
                <w:rFonts w:cstheme="minorHAnsi"/>
                <w:b/>
                <w:bCs/>
                <w:sz w:val="24"/>
                <w:szCs w:val="24"/>
              </w:rPr>
              <w:t xml:space="preserve"> the bids presented</w:t>
            </w:r>
            <w:r w:rsidR="004B0359">
              <w:rPr>
                <w:rFonts w:cstheme="minorHAnsi"/>
                <w:b/>
                <w:bCs/>
                <w:sz w:val="24"/>
                <w:szCs w:val="24"/>
              </w:rPr>
              <w:t xml:space="preserve">. </w:t>
            </w:r>
            <w:r w:rsidR="00D221F1">
              <w:rPr>
                <w:rFonts w:cstheme="minorHAnsi"/>
                <w:b/>
                <w:bCs/>
                <w:sz w:val="24"/>
                <w:szCs w:val="24"/>
              </w:rPr>
              <w:t xml:space="preserve"> One bid was for </w:t>
            </w:r>
            <w:r w:rsidR="004B0359">
              <w:rPr>
                <w:rFonts w:cstheme="minorHAnsi"/>
                <w:b/>
                <w:bCs/>
                <w:sz w:val="24"/>
                <w:szCs w:val="24"/>
              </w:rPr>
              <w:t xml:space="preserve">918 Rinaldi from TCK Roofing for </w:t>
            </w:r>
            <w:r w:rsidR="00D221F1">
              <w:rPr>
                <w:rFonts w:cstheme="minorHAnsi"/>
                <w:b/>
                <w:bCs/>
                <w:sz w:val="24"/>
                <w:szCs w:val="24"/>
              </w:rPr>
              <w:t>a new</w:t>
            </w:r>
            <w:r w:rsidR="004B0359">
              <w:rPr>
                <w:rFonts w:cstheme="minorHAnsi"/>
                <w:b/>
                <w:bCs/>
                <w:sz w:val="24"/>
                <w:szCs w:val="24"/>
              </w:rPr>
              <w:t xml:space="preserve"> roof. </w:t>
            </w:r>
            <w:r w:rsidR="00D221F1">
              <w:rPr>
                <w:rFonts w:cstheme="minorHAnsi"/>
                <w:b/>
                <w:bCs/>
                <w:sz w:val="24"/>
                <w:szCs w:val="24"/>
              </w:rPr>
              <w:t xml:space="preserve"> The other was to move forward with </w:t>
            </w:r>
            <w:r w:rsidR="004B0359">
              <w:rPr>
                <w:rFonts w:cstheme="minorHAnsi"/>
                <w:b/>
                <w:bCs/>
                <w:sz w:val="24"/>
                <w:szCs w:val="24"/>
              </w:rPr>
              <w:t xml:space="preserve">816 Rinaldi from </w:t>
            </w:r>
            <w:r w:rsidR="009764DE">
              <w:rPr>
                <w:rFonts w:cstheme="minorHAnsi"/>
                <w:b/>
                <w:bCs/>
                <w:sz w:val="24"/>
                <w:szCs w:val="24"/>
              </w:rPr>
              <w:t>Superior Air on new cooler unit</w:t>
            </w:r>
            <w:r w:rsidR="004B0359">
              <w:rPr>
                <w:rFonts w:cstheme="minorHAnsi"/>
                <w:b/>
                <w:bCs/>
                <w:sz w:val="24"/>
                <w:szCs w:val="24"/>
              </w:rPr>
              <w:t>.</w:t>
            </w:r>
            <w:r w:rsidR="009764DE">
              <w:rPr>
                <w:rFonts w:cstheme="minorHAnsi"/>
                <w:b/>
                <w:bCs/>
                <w:sz w:val="24"/>
                <w:szCs w:val="24"/>
              </w:rPr>
              <w:t xml:space="preserve"> </w:t>
            </w:r>
            <w:r w:rsidR="004B0359">
              <w:rPr>
                <w:rFonts w:cstheme="minorHAnsi"/>
                <w:b/>
                <w:bCs/>
                <w:sz w:val="24"/>
                <w:szCs w:val="24"/>
              </w:rPr>
              <w:t xml:space="preserve"> </w:t>
            </w:r>
            <w:r w:rsidR="009764DE">
              <w:rPr>
                <w:rFonts w:cstheme="minorHAnsi"/>
                <w:b/>
                <w:bCs/>
                <w:sz w:val="24"/>
                <w:szCs w:val="24"/>
              </w:rPr>
              <w:t>Millcreek is</w:t>
            </w:r>
            <w:r w:rsidR="00DF1559">
              <w:rPr>
                <w:rFonts w:cstheme="minorHAnsi"/>
                <w:b/>
                <w:bCs/>
                <w:sz w:val="24"/>
                <w:szCs w:val="24"/>
              </w:rPr>
              <w:t xml:space="preserve"> to assess the interior condition as well</w:t>
            </w:r>
            <w:r w:rsidR="004B0359">
              <w:rPr>
                <w:rFonts w:cstheme="minorHAnsi"/>
                <w:b/>
                <w:bCs/>
                <w:sz w:val="24"/>
                <w:szCs w:val="24"/>
              </w:rPr>
              <w:t xml:space="preserve"> on 918 Rinaldi and report back to DM Lopez</w:t>
            </w:r>
            <w:r w:rsidR="00DF1559">
              <w:rPr>
                <w:rFonts w:cstheme="minorHAnsi"/>
                <w:b/>
                <w:bCs/>
                <w:sz w:val="24"/>
                <w:szCs w:val="24"/>
              </w:rPr>
              <w:t xml:space="preserve">. </w:t>
            </w:r>
            <w:r w:rsidRPr="007B3D3E">
              <w:rPr>
                <w:rFonts w:cstheme="minorHAnsi"/>
                <w:b/>
                <w:bCs/>
                <w:sz w:val="24"/>
                <w:szCs w:val="24"/>
              </w:rPr>
              <w:t xml:space="preserve"> All Ayes.</w:t>
            </w:r>
          </w:p>
        </w:tc>
        <w:tc>
          <w:tcPr>
            <w:tcW w:w="2335" w:type="dxa"/>
          </w:tcPr>
          <w:p w14:paraId="6C4FC26B" w14:textId="4792716F" w:rsidR="00764D70" w:rsidRPr="00CC67F2" w:rsidRDefault="00DF1559" w:rsidP="00D20A12">
            <w:pPr>
              <w:pStyle w:val="NoSpacing"/>
              <w:rPr>
                <w:rFonts w:cstheme="minorHAnsi"/>
                <w:b/>
                <w:bCs/>
                <w:sz w:val="24"/>
                <w:szCs w:val="24"/>
              </w:rPr>
            </w:pPr>
            <w:r>
              <w:rPr>
                <w:rFonts w:cstheme="minorHAnsi"/>
                <w:b/>
                <w:bCs/>
                <w:sz w:val="24"/>
                <w:szCs w:val="24"/>
              </w:rPr>
              <w:t>Jason Hutton</w:t>
            </w:r>
            <w:r w:rsidR="00E0344E">
              <w:rPr>
                <w:rFonts w:cstheme="minorHAnsi"/>
                <w:b/>
                <w:bCs/>
                <w:sz w:val="24"/>
                <w:szCs w:val="24"/>
              </w:rPr>
              <w:t>,</w:t>
            </w:r>
            <w:r>
              <w:rPr>
                <w:rFonts w:cstheme="minorHAnsi"/>
                <w:b/>
                <w:bCs/>
                <w:sz w:val="24"/>
                <w:szCs w:val="24"/>
              </w:rPr>
              <w:t xml:space="preserve"> Millcreek</w:t>
            </w:r>
            <w:r w:rsidR="00E0344E">
              <w:rPr>
                <w:rFonts w:cstheme="minorHAnsi"/>
                <w:b/>
                <w:bCs/>
                <w:sz w:val="24"/>
                <w:szCs w:val="24"/>
              </w:rPr>
              <w:t xml:space="preserve"> Management -</w:t>
            </w:r>
            <w:r>
              <w:rPr>
                <w:rFonts w:cstheme="minorHAnsi"/>
                <w:b/>
                <w:bCs/>
                <w:sz w:val="24"/>
                <w:szCs w:val="24"/>
              </w:rPr>
              <w:t xml:space="preserve"> </w:t>
            </w:r>
            <w:r w:rsidR="00E0344E">
              <w:rPr>
                <w:rFonts w:cstheme="minorHAnsi"/>
                <w:b/>
                <w:bCs/>
                <w:sz w:val="24"/>
                <w:szCs w:val="24"/>
              </w:rPr>
              <w:t>R</w:t>
            </w:r>
            <w:r>
              <w:rPr>
                <w:rFonts w:cstheme="minorHAnsi"/>
                <w:b/>
                <w:bCs/>
                <w:sz w:val="24"/>
                <w:szCs w:val="24"/>
              </w:rPr>
              <w:t xml:space="preserve">ental </w:t>
            </w:r>
            <w:r w:rsidR="00E0344E">
              <w:rPr>
                <w:rFonts w:cstheme="minorHAnsi"/>
                <w:b/>
                <w:bCs/>
                <w:sz w:val="24"/>
                <w:szCs w:val="24"/>
              </w:rPr>
              <w:t>U</w:t>
            </w:r>
            <w:r>
              <w:rPr>
                <w:rFonts w:cstheme="minorHAnsi"/>
                <w:b/>
                <w:bCs/>
                <w:sz w:val="24"/>
                <w:szCs w:val="24"/>
              </w:rPr>
              <w:t>pdate</w:t>
            </w:r>
          </w:p>
        </w:tc>
      </w:tr>
      <w:tr w:rsidR="00764D70" w14:paraId="177E3A8D" w14:textId="77777777" w:rsidTr="00F03C40">
        <w:tc>
          <w:tcPr>
            <w:tcW w:w="6930" w:type="dxa"/>
          </w:tcPr>
          <w:p w14:paraId="355385BF" w14:textId="75C20A2E" w:rsidR="00AC5256" w:rsidRPr="00E0344E" w:rsidRDefault="00AC5256" w:rsidP="00AC5256">
            <w:pPr>
              <w:pStyle w:val="NoSpacing"/>
              <w:rPr>
                <w:rFonts w:cstheme="minorHAnsi"/>
                <w:sz w:val="24"/>
                <w:szCs w:val="24"/>
              </w:rPr>
            </w:pPr>
            <w:r>
              <w:rPr>
                <w:rFonts w:cstheme="minorHAnsi"/>
                <w:sz w:val="24"/>
                <w:szCs w:val="24"/>
              </w:rPr>
              <w:t xml:space="preserve">Chair Philpot discussed the possibility of having </w:t>
            </w:r>
            <w:r w:rsidR="00D221F1">
              <w:rPr>
                <w:rFonts w:cstheme="minorHAnsi"/>
                <w:sz w:val="24"/>
                <w:szCs w:val="24"/>
              </w:rPr>
              <w:t>seven</w:t>
            </w:r>
            <w:r>
              <w:rPr>
                <w:rFonts w:cstheme="minorHAnsi"/>
                <w:sz w:val="24"/>
                <w:szCs w:val="24"/>
              </w:rPr>
              <w:t xml:space="preserve"> Board members in the future. This was not agreed on with the other Board members at this time. The Board is still in agreement that this will remain a </w:t>
            </w:r>
            <w:r w:rsidR="00D221F1">
              <w:rPr>
                <w:rFonts w:cstheme="minorHAnsi"/>
                <w:sz w:val="24"/>
                <w:szCs w:val="24"/>
              </w:rPr>
              <w:t>five</w:t>
            </w:r>
            <w:r>
              <w:rPr>
                <w:rFonts w:cstheme="minorHAnsi"/>
                <w:sz w:val="24"/>
                <w:szCs w:val="24"/>
              </w:rPr>
              <w:t xml:space="preserve"> Board </w:t>
            </w:r>
            <w:r w:rsidR="00D221F1">
              <w:rPr>
                <w:rFonts w:cstheme="minorHAnsi"/>
                <w:sz w:val="24"/>
                <w:szCs w:val="24"/>
              </w:rPr>
              <w:t>M</w:t>
            </w:r>
            <w:r>
              <w:rPr>
                <w:rFonts w:cstheme="minorHAnsi"/>
                <w:sz w:val="24"/>
                <w:szCs w:val="24"/>
              </w:rPr>
              <w:t xml:space="preserve">ember Board now and into the future. </w:t>
            </w:r>
          </w:p>
          <w:p w14:paraId="2C2C0F35" w14:textId="77777777" w:rsidR="00AC5256" w:rsidRDefault="00AC5256" w:rsidP="00BD0A70">
            <w:pPr>
              <w:pStyle w:val="NoSpacing"/>
              <w:rPr>
                <w:rFonts w:cstheme="minorHAnsi"/>
                <w:sz w:val="24"/>
                <w:szCs w:val="24"/>
              </w:rPr>
            </w:pPr>
          </w:p>
          <w:p w14:paraId="6BA945A7" w14:textId="2131AB6B" w:rsidR="00BD0A70" w:rsidRPr="00D20C64" w:rsidRDefault="00E0344E" w:rsidP="00AC5256">
            <w:pPr>
              <w:pStyle w:val="NoSpacing"/>
              <w:rPr>
                <w:rFonts w:cstheme="minorHAnsi"/>
                <w:sz w:val="24"/>
                <w:szCs w:val="24"/>
              </w:rPr>
            </w:pPr>
            <w:r w:rsidRPr="00E0344E">
              <w:rPr>
                <w:rFonts w:cstheme="minorHAnsi"/>
                <w:sz w:val="24"/>
                <w:szCs w:val="24"/>
              </w:rPr>
              <w:t xml:space="preserve">Chair </w:t>
            </w:r>
            <w:r>
              <w:rPr>
                <w:rFonts w:cstheme="minorHAnsi"/>
                <w:sz w:val="24"/>
                <w:szCs w:val="24"/>
              </w:rPr>
              <w:t xml:space="preserve">Philpot </w:t>
            </w:r>
            <w:r w:rsidR="00077AC3">
              <w:rPr>
                <w:rFonts w:cstheme="minorHAnsi"/>
                <w:sz w:val="24"/>
                <w:szCs w:val="24"/>
              </w:rPr>
              <w:t>advised of her meeting with L. Micari. Chair Philpot told the board she advised him of the new office building and loan. She was transparent with him about the future of the new office and timelines.</w:t>
            </w:r>
          </w:p>
        </w:tc>
        <w:tc>
          <w:tcPr>
            <w:tcW w:w="2335" w:type="dxa"/>
          </w:tcPr>
          <w:p w14:paraId="57E2164C" w14:textId="7254108A" w:rsidR="005203CF" w:rsidRPr="00B4386C" w:rsidRDefault="00E0344E" w:rsidP="005203CF">
            <w:pPr>
              <w:pStyle w:val="NoSpacing"/>
              <w:rPr>
                <w:rFonts w:cstheme="minorHAnsi"/>
                <w:b/>
                <w:bCs/>
                <w:sz w:val="24"/>
                <w:szCs w:val="24"/>
              </w:rPr>
            </w:pPr>
            <w:r>
              <w:rPr>
                <w:rFonts w:cstheme="minorHAnsi"/>
                <w:b/>
                <w:bCs/>
                <w:sz w:val="24"/>
                <w:szCs w:val="24"/>
              </w:rPr>
              <w:t>Board Chair Philpot- Report of meeting with Tulare County Supervisor, Larry Micari</w:t>
            </w:r>
          </w:p>
        </w:tc>
      </w:tr>
      <w:tr w:rsidR="00764D70" w14:paraId="264B7A6A" w14:textId="77777777" w:rsidTr="00F03C40">
        <w:tc>
          <w:tcPr>
            <w:tcW w:w="6930" w:type="dxa"/>
          </w:tcPr>
          <w:p w14:paraId="5435A8EA" w14:textId="7C30D0C6" w:rsidR="00B4386C" w:rsidRPr="005F2003" w:rsidRDefault="005F2003" w:rsidP="007D09DD">
            <w:pPr>
              <w:pStyle w:val="NoSpacing"/>
              <w:rPr>
                <w:rFonts w:cstheme="minorHAnsi"/>
                <w:sz w:val="24"/>
                <w:szCs w:val="24"/>
              </w:rPr>
            </w:pPr>
            <w:r w:rsidRPr="005F2003">
              <w:rPr>
                <w:rFonts w:cstheme="minorHAnsi"/>
                <w:sz w:val="24"/>
                <w:szCs w:val="24"/>
              </w:rPr>
              <w:t xml:space="preserve">Discussion of who will attend </w:t>
            </w:r>
            <w:r>
              <w:rPr>
                <w:rFonts w:cstheme="minorHAnsi"/>
                <w:sz w:val="24"/>
                <w:szCs w:val="24"/>
              </w:rPr>
              <w:t>the CAPC Conf in Oct 2023</w:t>
            </w:r>
          </w:p>
          <w:p w14:paraId="3C21F62D" w14:textId="77777777" w:rsidR="005F2003" w:rsidRDefault="005F2003" w:rsidP="007D09DD">
            <w:pPr>
              <w:pStyle w:val="NoSpacing"/>
              <w:rPr>
                <w:rFonts w:cstheme="minorHAnsi"/>
                <w:sz w:val="24"/>
                <w:szCs w:val="24"/>
              </w:rPr>
            </w:pPr>
            <w:r w:rsidRPr="005F2003">
              <w:rPr>
                <w:rFonts w:cstheme="minorHAnsi"/>
                <w:sz w:val="24"/>
                <w:szCs w:val="24"/>
              </w:rPr>
              <w:t xml:space="preserve">At this time Vice Chair Johnson will attend not sure of travel. </w:t>
            </w:r>
          </w:p>
          <w:p w14:paraId="0B46FCD5" w14:textId="03645BCA" w:rsidR="005F2003" w:rsidRDefault="005F2003" w:rsidP="007D09DD">
            <w:pPr>
              <w:pStyle w:val="NoSpacing"/>
              <w:rPr>
                <w:rFonts w:cstheme="minorHAnsi"/>
                <w:sz w:val="24"/>
                <w:szCs w:val="24"/>
              </w:rPr>
            </w:pPr>
            <w:r w:rsidRPr="005F2003">
              <w:rPr>
                <w:rFonts w:cstheme="minorHAnsi"/>
                <w:sz w:val="24"/>
                <w:szCs w:val="24"/>
              </w:rPr>
              <w:t>Trustee Alexander will attend and take the train.</w:t>
            </w:r>
          </w:p>
          <w:p w14:paraId="2C94866A" w14:textId="7BD774CF" w:rsidR="005F2003" w:rsidRDefault="005F2003" w:rsidP="007D09DD">
            <w:pPr>
              <w:pStyle w:val="NoSpacing"/>
              <w:rPr>
                <w:rFonts w:cstheme="minorHAnsi"/>
                <w:sz w:val="24"/>
                <w:szCs w:val="24"/>
              </w:rPr>
            </w:pPr>
            <w:r>
              <w:rPr>
                <w:rFonts w:cstheme="minorHAnsi"/>
                <w:sz w:val="24"/>
                <w:szCs w:val="24"/>
              </w:rPr>
              <w:t>Trustee Ouzounian will not attend.</w:t>
            </w:r>
          </w:p>
          <w:p w14:paraId="5B781BBD" w14:textId="11E33837" w:rsidR="005F2003" w:rsidRPr="005F2003" w:rsidRDefault="005F2003" w:rsidP="005F2003">
            <w:pPr>
              <w:pStyle w:val="NoSpacing"/>
              <w:rPr>
                <w:rFonts w:cstheme="minorHAnsi"/>
                <w:sz w:val="24"/>
                <w:szCs w:val="24"/>
              </w:rPr>
            </w:pPr>
            <w:r>
              <w:rPr>
                <w:rFonts w:cstheme="minorHAnsi"/>
                <w:sz w:val="24"/>
                <w:szCs w:val="24"/>
              </w:rPr>
              <w:t xml:space="preserve">Chair Philpot and Trustee Link are not sure yet on attending. </w:t>
            </w:r>
          </w:p>
          <w:p w14:paraId="65A08E18" w14:textId="77777777" w:rsidR="005F2003" w:rsidRDefault="005F2003" w:rsidP="007D09DD">
            <w:pPr>
              <w:pStyle w:val="NoSpacing"/>
              <w:rPr>
                <w:rFonts w:cstheme="minorHAnsi"/>
                <w:sz w:val="24"/>
                <w:szCs w:val="24"/>
              </w:rPr>
            </w:pPr>
          </w:p>
          <w:p w14:paraId="6098FE00" w14:textId="5810504B" w:rsidR="005F2003" w:rsidRPr="006F0941" w:rsidRDefault="005F2003" w:rsidP="005F2003">
            <w:pPr>
              <w:pStyle w:val="NoSpacing"/>
              <w:rPr>
                <w:rFonts w:cstheme="minorHAnsi"/>
                <w:b/>
                <w:bCs/>
                <w:sz w:val="24"/>
                <w:szCs w:val="24"/>
              </w:rPr>
            </w:pPr>
            <w:r>
              <w:rPr>
                <w:rFonts w:cstheme="minorHAnsi"/>
                <w:sz w:val="24"/>
                <w:szCs w:val="24"/>
              </w:rPr>
              <w:t xml:space="preserve">Chair Philpot asked for DM Lopez to make the room reservations for </w:t>
            </w:r>
            <w:r w:rsidRPr="005F2003">
              <w:rPr>
                <w:rFonts w:cstheme="minorHAnsi"/>
                <w:sz w:val="24"/>
                <w:szCs w:val="24"/>
              </w:rPr>
              <w:t>all</w:t>
            </w:r>
            <w:r>
              <w:rPr>
                <w:rFonts w:cstheme="minorHAnsi"/>
                <w:sz w:val="24"/>
                <w:szCs w:val="24"/>
              </w:rPr>
              <w:t xml:space="preserve"> other than Trustee Ouzounian and we can cancel if need be. </w:t>
            </w:r>
          </w:p>
        </w:tc>
        <w:tc>
          <w:tcPr>
            <w:tcW w:w="2335" w:type="dxa"/>
          </w:tcPr>
          <w:p w14:paraId="68552A7A" w14:textId="0D8F5599" w:rsidR="00E005A5" w:rsidRDefault="005F2003" w:rsidP="00E005A5">
            <w:pPr>
              <w:pStyle w:val="NoSpacing"/>
              <w:rPr>
                <w:rFonts w:cstheme="minorHAnsi"/>
                <w:b/>
                <w:bCs/>
                <w:sz w:val="24"/>
                <w:szCs w:val="24"/>
              </w:rPr>
            </w:pPr>
            <w:r>
              <w:rPr>
                <w:rFonts w:cstheme="minorHAnsi"/>
                <w:b/>
                <w:bCs/>
                <w:sz w:val="24"/>
                <w:szCs w:val="24"/>
              </w:rPr>
              <w:t>CAPC Conf Info</w:t>
            </w:r>
          </w:p>
        </w:tc>
      </w:tr>
      <w:tr w:rsidR="00764D70" w14:paraId="493A449F" w14:textId="77777777" w:rsidTr="00F03C40">
        <w:tc>
          <w:tcPr>
            <w:tcW w:w="6930" w:type="dxa"/>
          </w:tcPr>
          <w:p w14:paraId="3F89F8B9" w14:textId="603EBBD6" w:rsidR="00CA48FA" w:rsidRDefault="00484A84" w:rsidP="007D09DD">
            <w:pPr>
              <w:pStyle w:val="NoSpacing"/>
              <w:rPr>
                <w:rFonts w:cstheme="minorHAnsi"/>
                <w:sz w:val="24"/>
                <w:szCs w:val="24"/>
              </w:rPr>
            </w:pPr>
            <w:r>
              <w:rPr>
                <w:rFonts w:cstheme="minorHAnsi"/>
                <w:sz w:val="24"/>
                <w:szCs w:val="24"/>
              </w:rPr>
              <w:t>Discussion o</w:t>
            </w:r>
            <w:r w:rsidR="009133BB">
              <w:rPr>
                <w:rFonts w:cstheme="minorHAnsi"/>
                <w:sz w:val="24"/>
                <w:szCs w:val="24"/>
              </w:rPr>
              <w:t>n</w:t>
            </w:r>
            <w:r>
              <w:rPr>
                <w:rFonts w:cstheme="minorHAnsi"/>
                <w:sz w:val="24"/>
                <w:szCs w:val="24"/>
              </w:rPr>
              <w:t xml:space="preserve"> M. Green &amp; Company being the new Auditor for the Visalia Public Cemetery. </w:t>
            </w:r>
            <w:r w:rsidR="00AC5256">
              <w:rPr>
                <w:rFonts w:cstheme="minorHAnsi"/>
                <w:sz w:val="24"/>
                <w:szCs w:val="24"/>
              </w:rPr>
              <w:t xml:space="preserve"> </w:t>
            </w:r>
          </w:p>
          <w:p w14:paraId="48B34A2E" w14:textId="77777777" w:rsidR="00AC5256" w:rsidRDefault="00AC5256" w:rsidP="007D09DD">
            <w:pPr>
              <w:pStyle w:val="NoSpacing"/>
              <w:rPr>
                <w:rFonts w:cstheme="minorHAnsi"/>
                <w:sz w:val="24"/>
                <w:szCs w:val="24"/>
              </w:rPr>
            </w:pPr>
          </w:p>
          <w:p w14:paraId="10E4BB69" w14:textId="3458AB60" w:rsidR="00AC5256" w:rsidRDefault="00AC5256" w:rsidP="007D09DD">
            <w:pPr>
              <w:pStyle w:val="NoSpacing"/>
              <w:rPr>
                <w:rFonts w:cstheme="minorHAnsi"/>
                <w:sz w:val="24"/>
                <w:szCs w:val="24"/>
              </w:rPr>
            </w:pPr>
            <w:r>
              <w:rPr>
                <w:rFonts w:cstheme="minorHAnsi"/>
                <w:sz w:val="24"/>
                <w:szCs w:val="24"/>
              </w:rPr>
              <w:lastRenderedPageBreak/>
              <w:t xml:space="preserve">Reviewed fees in the welcome packet along with any questions the Board may have. </w:t>
            </w:r>
          </w:p>
          <w:p w14:paraId="138F5319" w14:textId="1BB4CBEA" w:rsidR="00484A84" w:rsidRDefault="00AC5256" w:rsidP="007D09DD">
            <w:pPr>
              <w:pStyle w:val="NoSpacing"/>
              <w:rPr>
                <w:rFonts w:cstheme="minorHAnsi"/>
                <w:sz w:val="24"/>
                <w:szCs w:val="24"/>
              </w:rPr>
            </w:pPr>
            <w:r>
              <w:rPr>
                <w:rFonts w:cstheme="minorHAnsi"/>
                <w:sz w:val="24"/>
                <w:szCs w:val="24"/>
              </w:rPr>
              <w:t>Mary Quillin, CPA Auditor from M. Green &amp; Co. will be at the next Board meeting on Aug 30</w:t>
            </w:r>
            <w:r w:rsidRPr="00AC5256">
              <w:rPr>
                <w:rFonts w:cstheme="minorHAnsi"/>
                <w:sz w:val="24"/>
                <w:szCs w:val="24"/>
                <w:vertAlign w:val="superscript"/>
              </w:rPr>
              <w:t>th</w:t>
            </w:r>
            <w:r>
              <w:rPr>
                <w:rFonts w:cstheme="minorHAnsi"/>
                <w:sz w:val="24"/>
                <w:szCs w:val="24"/>
              </w:rPr>
              <w:t xml:space="preserve"> to discuss the Audit in more detail.</w:t>
            </w:r>
          </w:p>
          <w:p w14:paraId="4363D235" w14:textId="77777777" w:rsidR="00A04832" w:rsidRDefault="00A04832" w:rsidP="007D09DD">
            <w:pPr>
              <w:pStyle w:val="NoSpacing"/>
              <w:rPr>
                <w:rFonts w:cstheme="minorHAnsi"/>
                <w:sz w:val="24"/>
                <w:szCs w:val="24"/>
              </w:rPr>
            </w:pPr>
          </w:p>
          <w:p w14:paraId="38A40428" w14:textId="557BB972" w:rsidR="00CA48FA" w:rsidRPr="00B8320E" w:rsidRDefault="00B64E93" w:rsidP="001D0246">
            <w:pPr>
              <w:pStyle w:val="NoSpacing"/>
              <w:rPr>
                <w:rFonts w:cstheme="minorHAnsi"/>
                <w:sz w:val="24"/>
                <w:szCs w:val="24"/>
              </w:rPr>
            </w:pPr>
            <w:r w:rsidRPr="00B8320E">
              <w:rPr>
                <w:b/>
                <w:sz w:val="24"/>
                <w:szCs w:val="24"/>
              </w:rPr>
              <w:t xml:space="preserve">MMSC </w:t>
            </w:r>
            <w:r>
              <w:rPr>
                <w:b/>
                <w:sz w:val="24"/>
                <w:szCs w:val="24"/>
              </w:rPr>
              <w:t>Trustee Ouzounian/Trustee Alexander</w:t>
            </w:r>
            <w:r w:rsidRPr="00B8320E">
              <w:rPr>
                <w:b/>
                <w:sz w:val="24"/>
                <w:szCs w:val="24"/>
              </w:rPr>
              <w:t xml:space="preserve"> to </w:t>
            </w:r>
            <w:r>
              <w:rPr>
                <w:b/>
                <w:sz w:val="24"/>
                <w:szCs w:val="24"/>
              </w:rPr>
              <w:t>move forward and accept the proposal from M Green &amp; Company as presented.  All Ayes.</w:t>
            </w:r>
          </w:p>
        </w:tc>
        <w:tc>
          <w:tcPr>
            <w:tcW w:w="2335" w:type="dxa"/>
          </w:tcPr>
          <w:p w14:paraId="07404F99" w14:textId="5C4A3E42" w:rsidR="007D09DD" w:rsidRPr="00E65D95" w:rsidRDefault="005F2003" w:rsidP="001420B4">
            <w:pPr>
              <w:pStyle w:val="NoSpacing"/>
              <w:rPr>
                <w:rFonts w:cstheme="minorHAnsi"/>
                <w:b/>
                <w:bCs/>
                <w:sz w:val="24"/>
                <w:szCs w:val="24"/>
              </w:rPr>
            </w:pPr>
            <w:r>
              <w:rPr>
                <w:rFonts w:cstheme="minorHAnsi"/>
                <w:b/>
                <w:bCs/>
                <w:sz w:val="24"/>
                <w:szCs w:val="24"/>
              </w:rPr>
              <w:lastRenderedPageBreak/>
              <w:t>Audit Proposal for 202</w:t>
            </w:r>
            <w:r w:rsidR="00484A84">
              <w:rPr>
                <w:rFonts w:cstheme="minorHAnsi"/>
                <w:b/>
                <w:bCs/>
                <w:sz w:val="24"/>
                <w:szCs w:val="24"/>
              </w:rPr>
              <w:t>2-2023</w:t>
            </w:r>
          </w:p>
        </w:tc>
      </w:tr>
      <w:tr w:rsidR="00764D70" w14:paraId="2AF10E20" w14:textId="77777777" w:rsidTr="00B64E93">
        <w:trPr>
          <w:trHeight w:val="1304"/>
        </w:trPr>
        <w:tc>
          <w:tcPr>
            <w:tcW w:w="6930" w:type="dxa"/>
          </w:tcPr>
          <w:p w14:paraId="2F262091" w14:textId="77777777" w:rsidR="009133BB" w:rsidRDefault="009133BB" w:rsidP="009133BB">
            <w:pPr>
              <w:pStyle w:val="NoSpacing"/>
              <w:rPr>
                <w:rFonts w:cstheme="minorHAnsi"/>
                <w:sz w:val="24"/>
                <w:szCs w:val="24"/>
              </w:rPr>
            </w:pPr>
            <w:r>
              <w:rPr>
                <w:rFonts w:cstheme="minorHAnsi"/>
                <w:sz w:val="24"/>
                <w:szCs w:val="24"/>
              </w:rPr>
              <w:t xml:space="preserve">Review of the Financials and Credit Card Statement. </w:t>
            </w:r>
          </w:p>
          <w:p w14:paraId="64BC212E" w14:textId="77777777" w:rsidR="009133BB" w:rsidRDefault="009133BB" w:rsidP="009133BB">
            <w:pPr>
              <w:pStyle w:val="NoSpacing"/>
              <w:rPr>
                <w:rFonts w:cstheme="minorHAnsi"/>
                <w:sz w:val="24"/>
                <w:szCs w:val="24"/>
              </w:rPr>
            </w:pPr>
          </w:p>
          <w:p w14:paraId="5B676FC3" w14:textId="6E960035" w:rsidR="005B489C" w:rsidRPr="00F02A4E" w:rsidRDefault="009133BB" w:rsidP="009133BB">
            <w:pPr>
              <w:pStyle w:val="NoSpacing"/>
              <w:rPr>
                <w:b/>
                <w:sz w:val="24"/>
                <w:szCs w:val="24"/>
              </w:rPr>
            </w:pPr>
            <w:r w:rsidRPr="00B8320E">
              <w:rPr>
                <w:b/>
                <w:sz w:val="24"/>
                <w:szCs w:val="24"/>
              </w:rPr>
              <w:t xml:space="preserve">MMSC </w:t>
            </w:r>
            <w:r>
              <w:rPr>
                <w:b/>
                <w:sz w:val="24"/>
                <w:szCs w:val="24"/>
              </w:rPr>
              <w:t>Vice Chair Johnson/Trustee Ouzounian</w:t>
            </w:r>
            <w:r w:rsidRPr="00B8320E">
              <w:rPr>
                <w:b/>
                <w:sz w:val="24"/>
                <w:szCs w:val="24"/>
              </w:rPr>
              <w:t xml:space="preserve"> to approve </w:t>
            </w:r>
            <w:r>
              <w:rPr>
                <w:b/>
                <w:sz w:val="24"/>
                <w:szCs w:val="24"/>
              </w:rPr>
              <w:t xml:space="preserve">the Financials as </w:t>
            </w:r>
            <w:r w:rsidRPr="00B8320E">
              <w:rPr>
                <w:b/>
                <w:sz w:val="24"/>
                <w:szCs w:val="24"/>
              </w:rPr>
              <w:t>presented.</w:t>
            </w:r>
            <w:r>
              <w:rPr>
                <w:b/>
                <w:sz w:val="24"/>
                <w:szCs w:val="24"/>
              </w:rPr>
              <w:t xml:space="preserve">  All Ayes.</w:t>
            </w:r>
          </w:p>
        </w:tc>
        <w:tc>
          <w:tcPr>
            <w:tcW w:w="2335" w:type="dxa"/>
          </w:tcPr>
          <w:p w14:paraId="2A376A2D" w14:textId="19C7A3A8" w:rsidR="00FF2FB9" w:rsidRDefault="009133BB" w:rsidP="009133BB">
            <w:pPr>
              <w:pStyle w:val="NoSpacing"/>
              <w:jc w:val="center"/>
              <w:rPr>
                <w:rFonts w:cstheme="minorHAnsi"/>
                <w:b/>
                <w:bCs/>
                <w:sz w:val="24"/>
                <w:szCs w:val="24"/>
              </w:rPr>
            </w:pPr>
            <w:r>
              <w:rPr>
                <w:rFonts w:cstheme="minorHAnsi"/>
                <w:b/>
                <w:bCs/>
                <w:sz w:val="24"/>
                <w:szCs w:val="24"/>
              </w:rPr>
              <w:t>FINANCIALS AND CREDIT CARD STATEMENT REVIEW FOR JUNE 2023</w:t>
            </w:r>
          </w:p>
        </w:tc>
      </w:tr>
      <w:tr w:rsidR="00764D70" w14:paraId="4BE9CDE4" w14:textId="77777777" w:rsidTr="00F03C40">
        <w:tc>
          <w:tcPr>
            <w:tcW w:w="6930" w:type="dxa"/>
          </w:tcPr>
          <w:p w14:paraId="2742AE3E" w14:textId="77777777" w:rsidR="00DF67FF" w:rsidRDefault="001D0246" w:rsidP="005F2003">
            <w:pPr>
              <w:pStyle w:val="NoSpacing"/>
              <w:rPr>
                <w:rFonts w:cstheme="minorHAnsi"/>
                <w:sz w:val="24"/>
                <w:szCs w:val="24"/>
              </w:rPr>
            </w:pPr>
            <w:r>
              <w:rPr>
                <w:rFonts w:cstheme="minorHAnsi"/>
                <w:sz w:val="24"/>
                <w:szCs w:val="24"/>
              </w:rPr>
              <w:t xml:space="preserve">Discussion of J. Stallions Bookkeeper/Board Secretary running for a Board spot on PCA.  </w:t>
            </w:r>
          </w:p>
          <w:p w14:paraId="56BA29F1" w14:textId="0966D039" w:rsidR="001D0246" w:rsidRPr="007B3D3E" w:rsidRDefault="001D0246" w:rsidP="001D0246">
            <w:pPr>
              <w:pStyle w:val="NoSpacing"/>
              <w:rPr>
                <w:rFonts w:cstheme="minorHAnsi"/>
                <w:b/>
                <w:bCs/>
                <w:sz w:val="24"/>
                <w:szCs w:val="24"/>
              </w:rPr>
            </w:pPr>
            <w:r w:rsidRPr="007B3D3E">
              <w:rPr>
                <w:rFonts w:cstheme="minorHAnsi"/>
                <w:b/>
                <w:bCs/>
                <w:sz w:val="24"/>
                <w:szCs w:val="24"/>
              </w:rPr>
              <w:t xml:space="preserve">MMSC </w:t>
            </w:r>
            <w:r>
              <w:rPr>
                <w:rFonts w:cstheme="minorHAnsi"/>
                <w:b/>
                <w:bCs/>
                <w:sz w:val="24"/>
                <w:szCs w:val="24"/>
              </w:rPr>
              <w:t>Chair Johnson</w:t>
            </w:r>
            <w:r w:rsidRPr="007B3D3E">
              <w:rPr>
                <w:rFonts w:cstheme="minorHAnsi"/>
                <w:b/>
                <w:bCs/>
                <w:sz w:val="24"/>
                <w:szCs w:val="24"/>
              </w:rPr>
              <w:t xml:space="preserve">/Trustee </w:t>
            </w:r>
            <w:r>
              <w:rPr>
                <w:rFonts w:cstheme="minorHAnsi"/>
                <w:b/>
                <w:bCs/>
                <w:sz w:val="24"/>
                <w:szCs w:val="24"/>
              </w:rPr>
              <w:t>Ouzounian to accept the recommendation from DM Lopez for J. Stallions to run for the PCA Board.   All Ayes.</w:t>
            </w:r>
            <w:r w:rsidRPr="007B3D3E">
              <w:rPr>
                <w:rFonts w:cstheme="minorHAnsi"/>
                <w:b/>
                <w:bCs/>
                <w:sz w:val="24"/>
                <w:szCs w:val="24"/>
              </w:rPr>
              <w:t xml:space="preserve"> </w:t>
            </w:r>
          </w:p>
          <w:p w14:paraId="4D600BC4" w14:textId="77777777" w:rsidR="001D0246" w:rsidRDefault="001D0246" w:rsidP="005F2003">
            <w:pPr>
              <w:pStyle w:val="NoSpacing"/>
              <w:rPr>
                <w:rFonts w:cstheme="minorHAnsi"/>
                <w:sz w:val="24"/>
                <w:szCs w:val="24"/>
              </w:rPr>
            </w:pPr>
          </w:p>
          <w:p w14:paraId="1248B2C0" w14:textId="6457F6CB" w:rsidR="001D0246" w:rsidRDefault="001D0246" w:rsidP="005F2003">
            <w:pPr>
              <w:pStyle w:val="NoSpacing"/>
              <w:rPr>
                <w:rFonts w:cstheme="minorHAnsi"/>
                <w:sz w:val="24"/>
                <w:szCs w:val="24"/>
              </w:rPr>
            </w:pPr>
            <w:r>
              <w:rPr>
                <w:rFonts w:cstheme="minorHAnsi"/>
                <w:sz w:val="24"/>
                <w:szCs w:val="24"/>
              </w:rPr>
              <w:t xml:space="preserve">DM Lopez discussed the possible changes in the Pre-Need money and how it is being processed as of now. We will be working closely with the new Auditor to find the best way to do this and present to the Board the findings for the future. </w:t>
            </w:r>
          </w:p>
          <w:p w14:paraId="1FB4A721" w14:textId="77777777" w:rsidR="001D0246" w:rsidRDefault="001D0246" w:rsidP="005F2003">
            <w:pPr>
              <w:pStyle w:val="NoSpacing"/>
              <w:rPr>
                <w:rFonts w:cstheme="minorHAnsi"/>
                <w:sz w:val="24"/>
                <w:szCs w:val="24"/>
              </w:rPr>
            </w:pPr>
          </w:p>
          <w:p w14:paraId="6F27345F" w14:textId="5AD49581" w:rsidR="001D0246" w:rsidRDefault="001D0246" w:rsidP="005F2003">
            <w:pPr>
              <w:pStyle w:val="NoSpacing"/>
              <w:rPr>
                <w:rFonts w:cstheme="minorHAnsi"/>
                <w:sz w:val="24"/>
                <w:szCs w:val="24"/>
              </w:rPr>
            </w:pPr>
            <w:r>
              <w:rPr>
                <w:rFonts w:cstheme="minorHAnsi"/>
                <w:sz w:val="24"/>
                <w:szCs w:val="24"/>
              </w:rPr>
              <w:t xml:space="preserve">DM Lopez requested the approval for </w:t>
            </w:r>
            <w:r w:rsidR="00B64E93">
              <w:rPr>
                <w:rFonts w:cstheme="minorHAnsi"/>
                <w:sz w:val="24"/>
                <w:szCs w:val="24"/>
              </w:rPr>
              <w:t>a</w:t>
            </w:r>
            <w:r>
              <w:rPr>
                <w:rFonts w:cstheme="minorHAnsi"/>
                <w:sz w:val="24"/>
                <w:szCs w:val="24"/>
              </w:rPr>
              <w:t xml:space="preserve"> new account called the “Holding/Reserve Payments Account”. This account will be </w:t>
            </w:r>
            <w:r w:rsidR="00B64E93">
              <w:rPr>
                <w:rFonts w:cstheme="minorHAnsi"/>
                <w:sz w:val="24"/>
                <w:szCs w:val="24"/>
              </w:rPr>
              <w:t xml:space="preserve">specifically </w:t>
            </w:r>
            <w:r>
              <w:rPr>
                <w:rFonts w:cstheme="minorHAnsi"/>
                <w:sz w:val="24"/>
                <w:szCs w:val="24"/>
              </w:rPr>
              <w:t>for</w:t>
            </w:r>
            <w:r w:rsidR="00B64E93">
              <w:rPr>
                <w:rFonts w:cstheme="minorHAnsi"/>
                <w:sz w:val="24"/>
                <w:szCs w:val="24"/>
              </w:rPr>
              <w:t xml:space="preserve"> GSRMA and New office Loan payment. The monthly amount transferred will be </w:t>
            </w:r>
            <w:r>
              <w:rPr>
                <w:rFonts w:cstheme="minorHAnsi"/>
                <w:sz w:val="24"/>
                <w:szCs w:val="24"/>
              </w:rPr>
              <w:t>$13,800</w:t>
            </w:r>
            <w:r w:rsidR="00B64E93">
              <w:rPr>
                <w:rFonts w:cstheme="minorHAnsi"/>
                <w:sz w:val="24"/>
                <w:szCs w:val="24"/>
              </w:rPr>
              <w:t xml:space="preserve">. Money will be pulled at the time of need for payments. </w:t>
            </w:r>
          </w:p>
          <w:p w14:paraId="51B2A259" w14:textId="77777777" w:rsidR="001D0246" w:rsidRDefault="001D0246" w:rsidP="005F2003">
            <w:pPr>
              <w:pStyle w:val="NoSpacing"/>
              <w:rPr>
                <w:rFonts w:cstheme="minorHAnsi"/>
                <w:sz w:val="24"/>
                <w:szCs w:val="24"/>
              </w:rPr>
            </w:pPr>
          </w:p>
          <w:p w14:paraId="7CB7A9ED" w14:textId="783D260E" w:rsidR="001D0246" w:rsidRPr="00B64E93" w:rsidRDefault="001D0246" w:rsidP="005F2003">
            <w:pPr>
              <w:pStyle w:val="NoSpacing"/>
              <w:rPr>
                <w:rFonts w:cstheme="minorHAnsi"/>
                <w:b/>
                <w:bCs/>
                <w:sz w:val="24"/>
                <w:szCs w:val="24"/>
              </w:rPr>
            </w:pPr>
            <w:r w:rsidRPr="007B3D3E">
              <w:rPr>
                <w:rFonts w:cstheme="minorHAnsi"/>
                <w:b/>
                <w:bCs/>
                <w:sz w:val="24"/>
                <w:szCs w:val="24"/>
              </w:rPr>
              <w:t xml:space="preserve">MMSC </w:t>
            </w:r>
            <w:r>
              <w:rPr>
                <w:rFonts w:cstheme="minorHAnsi"/>
                <w:b/>
                <w:bCs/>
                <w:sz w:val="24"/>
                <w:szCs w:val="24"/>
              </w:rPr>
              <w:t>Trustee Ouzounian</w:t>
            </w:r>
            <w:r w:rsidRPr="007B3D3E">
              <w:rPr>
                <w:rFonts w:cstheme="minorHAnsi"/>
                <w:b/>
                <w:bCs/>
                <w:sz w:val="24"/>
                <w:szCs w:val="24"/>
              </w:rPr>
              <w:t>/</w:t>
            </w:r>
            <w:r>
              <w:rPr>
                <w:rFonts w:cstheme="minorHAnsi"/>
                <w:b/>
                <w:bCs/>
                <w:sz w:val="24"/>
                <w:szCs w:val="24"/>
              </w:rPr>
              <w:t xml:space="preserve"> Vice Chair </w:t>
            </w:r>
            <w:r w:rsidR="007647D2">
              <w:rPr>
                <w:rFonts w:cstheme="minorHAnsi"/>
                <w:b/>
                <w:bCs/>
                <w:sz w:val="24"/>
                <w:szCs w:val="24"/>
              </w:rPr>
              <w:t>Johnson to</w:t>
            </w:r>
            <w:r>
              <w:rPr>
                <w:rFonts w:cstheme="minorHAnsi"/>
                <w:b/>
                <w:bCs/>
                <w:sz w:val="24"/>
                <w:szCs w:val="24"/>
              </w:rPr>
              <w:t xml:space="preserve"> accept the recommendation from DM Lopez in the amount of $13,800</w:t>
            </w:r>
            <w:r w:rsidR="007647D2">
              <w:rPr>
                <w:rFonts w:cstheme="minorHAnsi"/>
                <w:b/>
                <w:bCs/>
                <w:sz w:val="24"/>
                <w:szCs w:val="24"/>
              </w:rPr>
              <w:t xml:space="preserve"> monthly to transfer from Revolving to the Holding/Reserve Payment account. These funds are strictly used for GSRMA and New office Loan payment when due.</w:t>
            </w:r>
            <w:r>
              <w:rPr>
                <w:rFonts w:cstheme="minorHAnsi"/>
                <w:b/>
                <w:bCs/>
                <w:sz w:val="24"/>
                <w:szCs w:val="24"/>
              </w:rPr>
              <w:t xml:space="preserve">   All Ayes.</w:t>
            </w:r>
            <w:r w:rsidRPr="007B3D3E">
              <w:rPr>
                <w:rFonts w:cstheme="minorHAnsi"/>
                <w:b/>
                <w:bCs/>
                <w:sz w:val="24"/>
                <w:szCs w:val="24"/>
              </w:rPr>
              <w:t xml:space="preserve"> </w:t>
            </w:r>
          </w:p>
        </w:tc>
        <w:tc>
          <w:tcPr>
            <w:tcW w:w="2335" w:type="dxa"/>
          </w:tcPr>
          <w:p w14:paraId="3D1C0BF5" w14:textId="77777777" w:rsidR="002C4F5D" w:rsidRDefault="009133BB" w:rsidP="009133BB">
            <w:pPr>
              <w:pStyle w:val="NoSpacing"/>
              <w:jc w:val="center"/>
              <w:rPr>
                <w:rFonts w:cstheme="minorHAnsi"/>
                <w:b/>
                <w:bCs/>
                <w:sz w:val="24"/>
                <w:szCs w:val="24"/>
              </w:rPr>
            </w:pPr>
            <w:r>
              <w:rPr>
                <w:rFonts w:cstheme="minorHAnsi"/>
                <w:b/>
                <w:bCs/>
                <w:sz w:val="24"/>
                <w:szCs w:val="24"/>
              </w:rPr>
              <w:t>OTHER BOARD MATTERS</w:t>
            </w:r>
          </w:p>
          <w:p w14:paraId="2CFEF42B" w14:textId="1485D746" w:rsidR="009133BB" w:rsidRPr="007B3D3E" w:rsidRDefault="009133BB" w:rsidP="009133BB">
            <w:pPr>
              <w:pStyle w:val="NoSpacing"/>
              <w:jc w:val="center"/>
              <w:rPr>
                <w:rFonts w:cstheme="minorHAnsi"/>
                <w:b/>
                <w:bCs/>
                <w:sz w:val="24"/>
                <w:szCs w:val="24"/>
              </w:rPr>
            </w:pPr>
          </w:p>
        </w:tc>
      </w:tr>
      <w:tr w:rsidR="00764D70" w14:paraId="3588BE11" w14:textId="77777777" w:rsidTr="00F03C40">
        <w:tc>
          <w:tcPr>
            <w:tcW w:w="6930" w:type="dxa"/>
          </w:tcPr>
          <w:p w14:paraId="638C8D7A" w14:textId="441B79ED" w:rsidR="00007133" w:rsidRPr="00B8320E" w:rsidRDefault="00F02A4E" w:rsidP="007B3D3E">
            <w:pPr>
              <w:pStyle w:val="NoSpacing"/>
              <w:rPr>
                <w:rFonts w:cstheme="minorHAnsi"/>
                <w:b/>
                <w:bCs/>
                <w:sz w:val="24"/>
                <w:szCs w:val="24"/>
              </w:rPr>
            </w:pPr>
            <w:r w:rsidRPr="00132912">
              <w:rPr>
                <w:b/>
                <w:sz w:val="24"/>
                <w:szCs w:val="24"/>
              </w:rPr>
              <w:t xml:space="preserve">There being no further business the meeting was adjourned at </w:t>
            </w:r>
            <w:r w:rsidR="009133BB">
              <w:rPr>
                <w:b/>
                <w:sz w:val="24"/>
                <w:szCs w:val="24"/>
              </w:rPr>
              <w:t>12:25</w:t>
            </w:r>
            <w:r w:rsidRPr="00132912">
              <w:rPr>
                <w:b/>
                <w:sz w:val="24"/>
                <w:szCs w:val="24"/>
              </w:rPr>
              <w:t>pm</w:t>
            </w:r>
          </w:p>
        </w:tc>
        <w:tc>
          <w:tcPr>
            <w:tcW w:w="2335" w:type="dxa"/>
          </w:tcPr>
          <w:p w14:paraId="221C5F82" w14:textId="0E10CBDE" w:rsidR="00764D70" w:rsidRPr="007B3D3E" w:rsidRDefault="00F02A4E" w:rsidP="009133BB">
            <w:pPr>
              <w:pStyle w:val="NoSpacing"/>
              <w:jc w:val="center"/>
              <w:rPr>
                <w:rFonts w:cstheme="minorHAnsi"/>
                <w:b/>
                <w:bCs/>
                <w:sz w:val="24"/>
                <w:szCs w:val="24"/>
              </w:rPr>
            </w:pPr>
            <w:r>
              <w:rPr>
                <w:rFonts w:cstheme="minorHAnsi"/>
                <w:b/>
                <w:bCs/>
                <w:sz w:val="24"/>
                <w:szCs w:val="24"/>
              </w:rPr>
              <w:t>ADJOURNMENT</w:t>
            </w:r>
          </w:p>
        </w:tc>
      </w:tr>
      <w:tr w:rsidR="005963EA" w14:paraId="34390593" w14:textId="77777777" w:rsidTr="00F03C40">
        <w:tc>
          <w:tcPr>
            <w:tcW w:w="6930" w:type="dxa"/>
          </w:tcPr>
          <w:p w14:paraId="20889692" w14:textId="41C9079B" w:rsidR="005963EA" w:rsidRDefault="009133BB" w:rsidP="0047798D">
            <w:pPr>
              <w:pStyle w:val="NoSpacing"/>
              <w:rPr>
                <w:rFonts w:cstheme="minorHAnsi"/>
                <w:sz w:val="24"/>
                <w:szCs w:val="24"/>
              </w:rPr>
            </w:pPr>
            <w:r>
              <w:rPr>
                <w:rFonts w:cstheme="minorHAnsi"/>
                <w:sz w:val="24"/>
                <w:szCs w:val="24"/>
              </w:rPr>
              <w:t>8/2/2023</w:t>
            </w:r>
          </w:p>
          <w:p w14:paraId="6758E475" w14:textId="77777777" w:rsidR="005963EA" w:rsidRDefault="005963EA" w:rsidP="0047798D">
            <w:pPr>
              <w:pStyle w:val="NoSpacing"/>
              <w:rPr>
                <w:rFonts w:cstheme="minorHAnsi"/>
                <w:sz w:val="24"/>
                <w:szCs w:val="24"/>
              </w:rPr>
            </w:pPr>
            <w:r>
              <w:rPr>
                <w:rFonts w:cstheme="minorHAnsi"/>
                <w:sz w:val="24"/>
                <w:szCs w:val="24"/>
              </w:rPr>
              <w:t>S</w:t>
            </w:r>
            <w:r w:rsidRPr="005F4EBD">
              <w:rPr>
                <w:rFonts w:cstheme="minorHAnsi"/>
                <w:sz w:val="24"/>
                <w:szCs w:val="24"/>
              </w:rPr>
              <w:t>ubmitted</w:t>
            </w:r>
            <w:r>
              <w:rPr>
                <w:rFonts w:cstheme="minorHAnsi"/>
                <w:sz w:val="24"/>
                <w:szCs w:val="24"/>
              </w:rPr>
              <w:t xml:space="preserve"> by,</w:t>
            </w:r>
            <w:r w:rsidRPr="005F4EBD">
              <w:rPr>
                <w:rFonts w:cstheme="minorHAnsi"/>
                <w:sz w:val="24"/>
                <w:szCs w:val="24"/>
              </w:rPr>
              <w:t xml:space="preserve"> </w:t>
            </w:r>
            <w:r>
              <w:rPr>
                <w:rFonts w:cstheme="minorHAnsi"/>
                <w:sz w:val="24"/>
                <w:szCs w:val="24"/>
              </w:rPr>
              <w:t xml:space="preserve"> </w:t>
            </w:r>
          </w:p>
          <w:p w14:paraId="7379FC5C" w14:textId="77777777" w:rsidR="005963EA" w:rsidRDefault="005963EA" w:rsidP="0047798D">
            <w:pPr>
              <w:pStyle w:val="NoSpacing"/>
              <w:rPr>
                <w:rFonts w:cstheme="minorHAnsi"/>
                <w:sz w:val="24"/>
                <w:szCs w:val="24"/>
              </w:rPr>
            </w:pPr>
            <w:r>
              <w:rPr>
                <w:rFonts w:cstheme="minorHAnsi"/>
                <w:sz w:val="24"/>
                <w:szCs w:val="24"/>
              </w:rPr>
              <w:t xml:space="preserve">Jenn Stallions, Board Secretary </w:t>
            </w:r>
          </w:p>
          <w:p w14:paraId="29D34FB5" w14:textId="77777777" w:rsidR="005963EA" w:rsidRDefault="005963EA" w:rsidP="0047798D">
            <w:pPr>
              <w:pStyle w:val="NoSpacing"/>
              <w:rPr>
                <w:rFonts w:cstheme="minorHAnsi"/>
                <w:sz w:val="24"/>
                <w:szCs w:val="24"/>
              </w:rPr>
            </w:pPr>
            <w:r>
              <w:rPr>
                <w:rFonts w:cstheme="minorHAnsi"/>
                <w:sz w:val="24"/>
                <w:szCs w:val="24"/>
              </w:rPr>
              <w:t>Visalia Public Cemetery District</w:t>
            </w:r>
          </w:p>
          <w:p w14:paraId="2AA59704" w14:textId="77777777" w:rsidR="005963EA" w:rsidRDefault="005963EA" w:rsidP="0047798D">
            <w:pPr>
              <w:pStyle w:val="NoSpacing"/>
              <w:rPr>
                <w:rFonts w:cstheme="minorHAnsi"/>
                <w:sz w:val="24"/>
                <w:szCs w:val="24"/>
              </w:rPr>
            </w:pPr>
          </w:p>
          <w:p w14:paraId="508627B5" w14:textId="167B1A66" w:rsidR="005963EA" w:rsidRDefault="005963EA" w:rsidP="0047798D">
            <w:pPr>
              <w:pStyle w:val="NoSpacing"/>
              <w:rPr>
                <w:rFonts w:cstheme="minorHAnsi"/>
                <w:sz w:val="24"/>
                <w:szCs w:val="24"/>
              </w:rPr>
            </w:pPr>
            <w:r>
              <w:rPr>
                <w:rFonts w:cstheme="minorHAnsi"/>
                <w:sz w:val="24"/>
                <w:szCs w:val="24"/>
              </w:rPr>
              <w:t>Geneva Philpot, Chair</w:t>
            </w:r>
          </w:p>
          <w:p w14:paraId="45AE202C" w14:textId="77777777" w:rsidR="005963EA" w:rsidRDefault="005963EA" w:rsidP="0047798D">
            <w:pPr>
              <w:pStyle w:val="NoSpacing"/>
              <w:rPr>
                <w:rFonts w:cstheme="minorHAnsi"/>
                <w:sz w:val="24"/>
                <w:szCs w:val="24"/>
              </w:rPr>
            </w:pPr>
            <w:r>
              <w:rPr>
                <w:rFonts w:cstheme="minorHAnsi"/>
                <w:sz w:val="24"/>
                <w:szCs w:val="24"/>
              </w:rPr>
              <w:t>Visalia Public Cemetery District</w:t>
            </w:r>
          </w:p>
          <w:p w14:paraId="44151485" w14:textId="77777777" w:rsidR="005963EA" w:rsidRDefault="005963EA" w:rsidP="0047798D">
            <w:pPr>
              <w:pStyle w:val="NoSpacing"/>
              <w:rPr>
                <w:rFonts w:cstheme="minorHAnsi"/>
                <w:sz w:val="24"/>
                <w:szCs w:val="24"/>
              </w:rPr>
            </w:pPr>
          </w:p>
          <w:p w14:paraId="0A34EA1E" w14:textId="77777777" w:rsidR="005963EA" w:rsidRDefault="005963EA" w:rsidP="0047798D">
            <w:pPr>
              <w:pStyle w:val="NoSpacing"/>
              <w:jc w:val="center"/>
              <w:rPr>
                <w:rFonts w:cstheme="minorHAnsi"/>
                <w:b/>
                <w:bCs/>
                <w:sz w:val="24"/>
                <w:szCs w:val="24"/>
              </w:rPr>
            </w:pPr>
          </w:p>
          <w:p w14:paraId="397FE951" w14:textId="77777777" w:rsidR="005963EA" w:rsidRDefault="005963EA" w:rsidP="0047798D">
            <w:pPr>
              <w:pStyle w:val="NoSpacing"/>
              <w:rPr>
                <w:rFonts w:cstheme="minorHAnsi"/>
                <w:b/>
                <w:bCs/>
                <w:sz w:val="24"/>
                <w:szCs w:val="24"/>
              </w:rPr>
            </w:pPr>
          </w:p>
          <w:p w14:paraId="7B2695C0" w14:textId="77777777" w:rsidR="005963EA" w:rsidRDefault="005963EA" w:rsidP="0047798D">
            <w:pPr>
              <w:pStyle w:val="NoSpacing"/>
              <w:rPr>
                <w:rFonts w:cstheme="minorHAnsi"/>
                <w:b/>
                <w:bCs/>
                <w:sz w:val="24"/>
                <w:szCs w:val="24"/>
              </w:rPr>
            </w:pPr>
          </w:p>
          <w:p w14:paraId="124BD1FA" w14:textId="77777777" w:rsidR="005963EA" w:rsidRDefault="005963EA" w:rsidP="0047798D">
            <w:pPr>
              <w:pStyle w:val="NoSpacing"/>
              <w:rPr>
                <w:rFonts w:cstheme="minorHAnsi"/>
                <w:b/>
                <w:bCs/>
                <w:sz w:val="24"/>
                <w:szCs w:val="24"/>
              </w:rPr>
            </w:pPr>
          </w:p>
          <w:p w14:paraId="01C3149A" w14:textId="77777777" w:rsidR="005963EA" w:rsidRDefault="005963EA" w:rsidP="0047798D">
            <w:pPr>
              <w:pStyle w:val="NoSpacing"/>
              <w:rPr>
                <w:rFonts w:cstheme="minorHAnsi"/>
                <w:b/>
                <w:bCs/>
                <w:sz w:val="24"/>
                <w:szCs w:val="24"/>
              </w:rPr>
            </w:pPr>
          </w:p>
          <w:p w14:paraId="33FA14F0" w14:textId="77777777" w:rsidR="005963EA" w:rsidRDefault="005963EA" w:rsidP="0047798D">
            <w:pPr>
              <w:pStyle w:val="NoSpacing"/>
              <w:rPr>
                <w:rFonts w:cstheme="minorHAnsi"/>
                <w:b/>
                <w:bCs/>
                <w:sz w:val="24"/>
                <w:szCs w:val="24"/>
              </w:rPr>
            </w:pPr>
          </w:p>
          <w:p w14:paraId="1C020F7D" w14:textId="77777777" w:rsidR="005963EA" w:rsidRDefault="005963EA" w:rsidP="0047798D">
            <w:pPr>
              <w:pStyle w:val="NoSpacing"/>
              <w:rPr>
                <w:rFonts w:cstheme="minorHAnsi"/>
                <w:b/>
                <w:bCs/>
                <w:sz w:val="24"/>
                <w:szCs w:val="24"/>
              </w:rPr>
            </w:pPr>
          </w:p>
          <w:p w14:paraId="1618DFCA" w14:textId="77777777" w:rsidR="005963EA" w:rsidRDefault="005963EA" w:rsidP="0047798D">
            <w:pPr>
              <w:pStyle w:val="NoSpacing"/>
              <w:rPr>
                <w:rFonts w:cstheme="minorHAnsi"/>
                <w:b/>
                <w:bCs/>
                <w:sz w:val="24"/>
                <w:szCs w:val="24"/>
              </w:rPr>
            </w:pPr>
          </w:p>
          <w:p w14:paraId="534E16C2" w14:textId="77777777" w:rsidR="005963EA" w:rsidRDefault="005963EA" w:rsidP="0047798D">
            <w:pPr>
              <w:pStyle w:val="NoSpacing"/>
              <w:rPr>
                <w:rFonts w:cstheme="minorHAnsi"/>
                <w:b/>
                <w:bCs/>
                <w:sz w:val="24"/>
                <w:szCs w:val="24"/>
              </w:rPr>
            </w:pPr>
          </w:p>
          <w:p w14:paraId="75CBEA2A" w14:textId="77777777" w:rsidR="005963EA" w:rsidRDefault="005963EA" w:rsidP="0047798D">
            <w:pPr>
              <w:pStyle w:val="NoSpacing"/>
              <w:rPr>
                <w:rFonts w:cstheme="minorHAnsi"/>
                <w:b/>
                <w:bCs/>
                <w:sz w:val="24"/>
                <w:szCs w:val="24"/>
              </w:rPr>
            </w:pPr>
          </w:p>
          <w:p w14:paraId="2AE3375C" w14:textId="77777777" w:rsidR="005963EA" w:rsidRDefault="005963EA" w:rsidP="0047798D">
            <w:pPr>
              <w:pStyle w:val="NoSpacing"/>
              <w:rPr>
                <w:rFonts w:cstheme="minorHAnsi"/>
                <w:b/>
                <w:bCs/>
                <w:sz w:val="24"/>
                <w:szCs w:val="24"/>
              </w:rPr>
            </w:pPr>
          </w:p>
          <w:p w14:paraId="69CF7FB0" w14:textId="77777777" w:rsidR="005963EA" w:rsidRDefault="005963EA" w:rsidP="0047798D">
            <w:pPr>
              <w:pStyle w:val="NoSpacing"/>
              <w:rPr>
                <w:rFonts w:cstheme="minorHAnsi"/>
                <w:b/>
                <w:bCs/>
                <w:sz w:val="24"/>
                <w:szCs w:val="24"/>
              </w:rPr>
            </w:pPr>
          </w:p>
          <w:p w14:paraId="586276C7" w14:textId="77777777" w:rsidR="005963EA" w:rsidRDefault="005963EA" w:rsidP="0047798D">
            <w:pPr>
              <w:pStyle w:val="NoSpacing"/>
              <w:rPr>
                <w:rFonts w:cstheme="minorHAnsi"/>
                <w:b/>
                <w:bCs/>
                <w:sz w:val="24"/>
                <w:szCs w:val="24"/>
              </w:rPr>
            </w:pPr>
          </w:p>
          <w:p w14:paraId="54738316" w14:textId="77777777" w:rsidR="005963EA" w:rsidRDefault="005963EA" w:rsidP="0047798D">
            <w:pPr>
              <w:pStyle w:val="NoSpacing"/>
              <w:rPr>
                <w:rFonts w:cstheme="minorHAnsi"/>
                <w:b/>
                <w:bCs/>
                <w:sz w:val="24"/>
                <w:szCs w:val="24"/>
              </w:rPr>
            </w:pPr>
          </w:p>
          <w:p w14:paraId="6E78D82D" w14:textId="77777777" w:rsidR="005963EA" w:rsidRDefault="005963EA" w:rsidP="0047798D">
            <w:pPr>
              <w:pStyle w:val="NoSpacing"/>
              <w:rPr>
                <w:rFonts w:cstheme="minorHAnsi"/>
                <w:b/>
                <w:bCs/>
                <w:sz w:val="24"/>
                <w:szCs w:val="24"/>
              </w:rPr>
            </w:pPr>
          </w:p>
          <w:p w14:paraId="2D0A39D9" w14:textId="77777777" w:rsidR="005963EA" w:rsidRDefault="005963EA" w:rsidP="0047798D">
            <w:pPr>
              <w:pStyle w:val="NoSpacing"/>
              <w:rPr>
                <w:rFonts w:cstheme="minorHAnsi"/>
                <w:b/>
                <w:bCs/>
                <w:sz w:val="24"/>
                <w:szCs w:val="24"/>
              </w:rPr>
            </w:pPr>
          </w:p>
          <w:p w14:paraId="7C5A0B47" w14:textId="77777777" w:rsidR="005963EA" w:rsidRDefault="005963EA" w:rsidP="0047798D">
            <w:pPr>
              <w:pStyle w:val="NoSpacing"/>
              <w:rPr>
                <w:rFonts w:cstheme="minorHAnsi"/>
                <w:b/>
                <w:bCs/>
                <w:sz w:val="24"/>
                <w:szCs w:val="24"/>
              </w:rPr>
            </w:pPr>
          </w:p>
          <w:p w14:paraId="256F8DA5" w14:textId="77777777" w:rsidR="005963EA" w:rsidRDefault="005963EA" w:rsidP="0047798D">
            <w:pPr>
              <w:pStyle w:val="NoSpacing"/>
              <w:rPr>
                <w:rFonts w:cstheme="minorHAnsi"/>
                <w:b/>
                <w:bCs/>
                <w:sz w:val="24"/>
                <w:szCs w:val="24"/>
              </w:rPr>
            </w:pPr>
          </w:p>
          <w:p w14:paraId="4399A751" w14:textId="77777777" w:rsidR="005963EA" w:rsidRDefault="005963EA" w:rsidP="0047798D">
            <w:pPr>
              <w:pStyle w:val="NoSpacing"/>
              <w:rPr>
                <w:rFonts w:cstheme="minorHAnsi"/>
                <w:b/>
                <w:bCs/>
                <w:sz w:val="24"/>
                <w:szCs w:val="24"/>
              </w:rPr>
            </w:pPr>
          </w:p>
          <w:p w14:paraId="78B4A6FD" w14:textId="77777777" w:rsidR="005963EA" w:rsidRDefault="005963EA" w:rsidP="0047798D">
            <w:pPr>
              <w:pStyle w:val="NoSpacing"/>
              <w:rPr>
                <w:rFonts w:cstheme="minorHAnsi"/>
                <w:b/>
                <w:bCs/>
                <w:sz w:val="24"/>
                <w:szCs w:val="24"/>
              </w:rPr>
            </w:pPr>
          </w:p>
          <w:p w14:paraId="45772C93" w14:textId="77777777" w:rsidR="005963EA" w:rsidRDefault="005963EA" w:rsidP="0047798D">
            <w:pPr>
              <w:pStyle w:val="NoSpacing"/>
              <w:rPr>
                <w:rFonts w:cstheme="minorHAnsi"/>
                <w:b/>
                <w:bCs/>
                <w:sz w:val="24"/>
                <w:szCs w:val="24"/>
              </w:rPr>
            </w:pPr>
          </w:p>
          <w:p w14:paraId="07F5D634" w14:textId="77777777" w:rsidR="005963EA" w:rsidRDefault="005963EA" w:rsidP="0047798D">
            <w:pPr>
              <w:pStyle w:val="NoSpacing"/>
              <w:rPr>
                <w:rFonts w:cstheme="minorHAnsi"/>
                <w:b/>
                <w:bCs/>
                <w:sz w:val="24"/>
                <w:szCs w:val="24"/>
              </w:rPr>
            </w:pPr>
          </w:p>
          <w:p w14:paraId="7D273159" w14:textId="77777777" w:rsidR="005963EA" w:rsidRDefault="005963EA" w:rsidP="0047798D">
            <w:pPr>
              <w:pStyle w:val="NoSpacing"/>
              <w:rPr>
                <w:rFonts w:cstheme="minorHAnsi"/>
                <w:b/>
                <w:bCs/>
                <w:sz w:val="24"/>
                <w:szCs w:val="24"/>
              </w:rPr>
            </w:pPr>
          </w:p>
          <w:p w14:paraId="59F062B9" w14:textId="30A7D3BB" w:rsidR="005963EA" w:rsidRPr="00693B2B" w:rsidRDefault="005963EA" w:rsidP="00B743D4">
            <w:pPr>
              <w:pStyle w:val="NoSpacing"/>
              <w:rPr>
                <w:rFonts w:cstheme="minorHAnsi"/>
                <w:sz w:val="24"/>
                <w:szCs w:val="24"/>
              </w:rPr>
            </w:pPr>
          </w:p>
        </w:tc>
        <w:tc>
          <w:tcPr>
            <w:tcW w:w="2335" w:type="dxa"/>
          </w:tcPr>
          <w:p w14:paraId="089A7BC3" w14:textId="77777777" w:rsidR="005963EA" w:rsidRDefault="005963EA" w:rsidP="00B8320E">
            <w:pPr>
              <w:pStyle w:val="NoSpacing"/>
              <w:rPr>
                <w:rFonts w:cstheme="minorHAnsi"/>
                <w:b/>
                <w:bCs/>
                <w:sz w:val="24"/>
                <w:szCs w:val="24"/>
              </w:rPr>
            </w:pPr>
          </w:p>
          <w:p w14:paraId="7BA3A625" w14:textId="77777777" w:rsidR="00B64E93" w:rsidRDefault="00B64E93" w:rsidP="00B64E93">
            <w:pPr>
              <w:pStyle w:val="NoSpacing"/>
              <w:rPr>
                <w:rFonts w:cstheme="minorHAnsi"/>
                <w:b/>
                <w:bCs/>
                <w:sz w:val="24"/>
                <w:szCs w:val="24"/>
              </w:rPr>
            </w:pPr>
            <w:r>
              <w:rPr>
                <w:rFonts w:cstheme="minorHAnsi"/>
                <w:b/>
                <w:bCs/>
                <w:sz w:val="24"/>
                <w:szCs w:val="24"/>
              </w:rPr>
              <w:t>**ALL MEMBERS MUST ATTEND 60% OR MORE OF THE MEETING FOR STIPEND. **</w:t>
            </w:r>
          </w:p>
          <w:p w14:paraId="76083729" w14:textId="0479A0AB" w:rsidR="005963EA" w:rsidRDefault="005963EA" w:rsidP="00B8320E">
            <w:pPr>
              <w:pStyle w:val="NoSpacing"/>
              <w:rPr>
                <w:rFonts w:cstheme="minorHAnsi"/>
                <w:b/>
                <w:bCs/>
                <w:sz w:val="24"/>
                <w:szCs w:val="24"/>
              </w:rPr>
            </w:pPr>
          </w:p>
        </w:tc>
      </w:tr>
      <w:tr w:rsidR="005963EA" w14:paraId="7BB8E632" w14:textId="77777777" w:rsidTr="00F03C40">
        <w:tc>
          <w:tcPr>
            <w:tcW w:w="6930" w:type="dxa"/>
          </w:tcPr>
          <w:p w14:paraId="0A979E9D" w14:textId="7D225C8B" w:rsidR="005963EA" w:rsidRPr="00132912" w:rsidRDefault="005963EA" w:rsidP="008B7EB9">
            <w:pPr>
              <w:pStyle w:val="NoSpacing"/>
              <w:rPr>
                <w:rFonts w:cstheme="minorHAnsi"/>
                <w:b/>
                <w:bCs/>
                <w:sz w:val="24"/>
                <w:szCs w:val="24"/>
              </w:rPr>
            </w:pPr>
          </w:p>
        </w:tc>
        <w:tc>
          <w:tcPr>
            <w:tcW w:w="2335" w:type="dxa"/>
          </w:tcPr>
          <w:p w14:paraId="75ACA813" w14:textId="3781EA93" w:rsidR="005963EA" w:rsidRDefault="005963EA" w:rsidP="00BC2622">
            <w:pPr>
              <w:pStyle w:val="NoSpacing"/>
              <w:jc w:val="center"/>
              <w:rPr>
                <w:rFonts w:cstheme="minorHAnsi"/>
                <w:b/>
                <w:bCs/>
                <w:sz w:val="24"/>
                <w:szCs w:val="24"/>
              </w:rPr>
            </w:pPr>
          </w:p>
        </w:tc>
      </w:tr>
      <w:tr w:rsidR="005963EA" w14:paraId="49EA8051" w14:textId="77777777" w:rsidTr="00F03C40">
        <w:tc>
          <w:tcPr>
            <w:tcW w:w="6930" w:type="dxa"/>
          </w:tcPr>
          <w:p w14:paraId="0F28E80C" w14:textId="77777777" w:rsidR="005963EA" w:rsidRDefault="005963EA" w:rsidP="0047798D">
            <w:pPr>
              <w:pStyle w:val="NoSpacing"/>
              <w:rPr>
                <w:rFonts w:cstheme="minorHAnsi"/>
                <w:sz w:val="24"/>
                <w:szCs w:val="24"/>
              </w:rPr>
            </w:pPr>
          </w:p>
        </w:tc>
        <w:tc>
          <w:tcPr>
            <w:tcW w:w="2335" w:type="dxa"/>
          </w:tcPr>
          <w:p w14:paraId="2F5AD001" w14:textId="77777777" w:rsidR="005963EA" w:rsidRDefault="005963EA" w:rsidP="0047798D">
            <w:pPr>
              <w:pStyle w:val="NoSpacing"/>
              <w:jc w:val="center"/>
              <w:rPr>
                <w:rFonts w:cstheme="minorHAnsi"/>
                <w:b/>
                <w:bCs/>
                <w:sz w:val="24"/>
                <w:szCs w:val="24"/>
              </w:rPr>
            </w:pPr>
          </w:p>
        </w:tc>
      </w:tr>
    </w:tbl>
    <w:p w14:paraId="15499BDC" w14:textId="4F84C126" w:rsidR="00764D70" w:rsidRPr="00BC2622" w:rsidRDefault="00F03C40" w:rsidP="006F0941">
      <w:pPr>
        <w:pStyle w:val="NoSpacing"/>
        <w:jc w:val="center"/>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p>
    <w:sectPr w:rsidR="00764D70" w:rsidRPr="00BC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A4A"/>
    <w:multiLevelType w:val="hybridMultilevel"/>
    <w:tmpl w:val="03BA5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16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22"/>
    <w:rsid w:val="00007133"/>
    <w:rsid w:val="00012AF3"/>
    <w:rsid w:val="00047E13"/>
    <w:rsid w:val="00074CB2"/>
    <w:rsid w:val="00075265"/>
    <w:rsid w:val="00075440"/>
    <w:rsid w:val="00077AC3"/>
    <w:rsid w:val="000A2D73"/>
    <w:rsid w:val="000B6878"/>
    <w:rsid w:val="00101DC9"/>
    <w:rsid w:val="00107778"/>
    <w:rsid w:val="00132912"/>
    <w:rsid w:val="001420B4"/>
    <w:rsid w:val="00151BF7"/>
    <w:rsid w:val="0017303E"/>
    <w:rsid w:val="001A0295"/>
    <w:rsid w:val="001D0246"/>
    <w:rsid w:val="001D1948"/>
    <w:rsid w:val="00220A01"/>
    <w:rsid w:val="0022511B"/>
    <w:rsid w:val="002428DD"/>
    <w:rsid w:val="00246C08"/>
    <w:rsid w:val="00265834"/>
    <w:rsid w:val="00277E6B"/>
    <w:rsid w:val="00297B2D"/>
    <w:rsid w:val="002B32DB"/>
    <w:rsid w:val="002C03D2"/>
    <w:rsid w:val="002C4F5D"/>
    <w:rsid w:val="00317680"/>
    <w:rsid w:val="003421C4"/>
    <w:rsid w:val="0035369A"/>
    <w:rsid w:val="003748F1"/>
    <w:rsid w:val="00397D61"/>
    <w:rsid w:val="003A1D90"/>
    <w:rsid w:val="003E627A"/>
    <w:rsid w:val="00412D6E"/>
    <w:rsid w:val="00422304"/>
    <w:rsid w:val="00426146"/>
    <w:rsid w:val="00434072"/>
    <w:rsid w:val="0044339D"/>
    <w:rsid w:val="0047798D"/>
    <w:rsid w:val="00484A84"/>
    <w:rsid w:val="004B0359"/>
    <w:rsid w:val="004B0EBC"/>
    <w:rsid w:val="004D7397"/>
    <w:rsid w:val="004E12DC"/>
    <w:rsid w:val="004E6AC5"/>
    <w:rsid w:val="004F4DCB"/>
    <w:rsid w:val="005203CF"/>
    <w:rsid w:val="005376BA"/>
    <w:rsid w:val="005432A9"/>
    <w:rsid w:val="00553585"/>
    <w:rsid w:val="0058015F"/>
    <w:rsid w:val="0058085F"/>
    <w:rsid w:val="005963EA"/>
    <w:rsid w:val="005B489C"/>
    <w:rsid w:val="005C1D85"/>
    <w:rsid w:val="005D55CA"/>
    <w:rsid w:val="005E7035"/>
    <w:rsid w:val="005F2003"/>
    <w:rsid w:val="005F4EBD"/>
    <w:rsid w:val="005F7DC1"/>
    <w:rsid w:val="00656177"/>
    <w:rsid w:val="00693783"/>
    <w:rsid w:val="00693B2B"/>
    <w:rsid w:val="006A413C"/>
    <w:rsid w:val="006C537B"/>
    <w:rsid w:val="006D7763"/>
    <w:rsid w:val="006F0941"/>
    <w:rsid w:val="00757269"/>
    <w:rsid w:val="007622F1"/>
    <w:rsid w:val="007647D2"/>
    <w:rsid w:val="00764D70"/>
    <w:rsid w:val="007867C9"/>
    <w:rsid w:val="007B32B1"/>
    <w:rsid w:val="007B3D3E"/>
    <w:rsid w:val="007D09DD"/>
    <w:rsid w:val="007D50A4"/>
    <w:rsid w:val="007F721C"/>
    <w:rsid w:val="00831D3E"/>
    <w:rsid w:val="00834AA2"/>
    <w:rsid w:val="008363E4"/>
    <w:rsid w:val="008746DD"/>
    <w:rsid w:val="00896D76"/>
    <w:rsid w:val="008A3A7B"/>
    <w:rsid w:val="008B7EB9"/>
    <w:rsid w:val="008C2DA0"/>
    <w:rsid w:val="008E56F8"/>
    <w:rsid w:val="009133BB"/>
    <w:rsid w:val="009169E3"/>
    <w:rsid w:val="009306DF"/>
    <w:rsid w:val="009764DE"/>
    <w:rsid w:val="009C1D67"/>
    <w:rsid w:val="009C6E8A"/>
    <w:rsid w:val="00A04832"/>
    <w:rsid w:val="00A151A1"/>
    <w:rsid w:val="00A4534F"/>
    <w:rsid w:val="00A95AEB"/>
    <w:rsid w:val="00AC5256"/>
    <w:rsid w:val="00AC53E0"/>
    <w:rsid w:val="00AF1B17"/>
    <w:rsid w:val="00B4386C"/>
    <w:rsid w:val="00B46F82"/>
    <w:rsid w:val="00B64B20"/>
    <w:rsid w:val="00B64E93"/>
    <w:rsid w:val="00B743D4"/>
    <w:rsid w:val="00B813BF"/>
    <w:rsid w:val="00B8320E"/>
    <w:rsid w:val="00B84CF1"/>
    <w:rsid w:val="00B92E85"/>
    <w:rsid w:val="00BB07FD"/>
    <w:rsid w:val="00BC2622"/>
    <w:rsid w:val="00BD0A70"/>
    <w:rsid w:val="00BE024F"/>
    <w:rsid w:val="00C059D6"/>
    <w:rsid w:val="00C26D50"/>
    <w:rsid w:val="00C3557E"/>
    <w:rsid w:val="00CA2564"/>
    <w:rsid w:val="00CA48FA"/>
    <w:rsid w:val="00CB2D5D"/>
    <w:rsid w:val="00CC67F2"/>
    <w:rsid w:val="00D15B4C"/>
    <w:rsid w:val="00D20A12"/>
    <w:rsid w:val="00D20C64"/>
    <w:rsid w:val="00D221F1"/>
    <w:rsid w:val="00D33991"/>
    <w:rsid w:val="00D40461"/>
    <w:rsid w:val="00D45443"/>
    <w:rsid w:val="00D509D7"/>
    <w:rsid w:val="00D530A6"/>
    <w:rsid w:val="00D5596C"/>
    <w:rsid w:val="00D956CE"/>
    <w:rsid w:val="00D95D85"/>
    <w:rsid w:val="00DB2D77"/>
    <w:rsid w:val="00DB532D"/>
    <w:rsid w:val="00DC4CEC"/>
    <w:rsid w:val="00DF1559"/>
    <w:rsid w:val="00DF4175"/>
    <w:rsid w:val="00DF4911"/>
    <w:rsid w:val="00DF67FF"/>
    <w:rsid w:val="00E005A5"/>
    <w:rsid w:val="00E0344E"/>
    <w:rsid w:val="00E12DAA"/>
    <w:rsid w:val="00E142F7"/>
    <w:rsid w:val="00E576BE"/>
    <w:rsid w:val="00E65D95"/>
    <w:rsid w:val="00E77C62"/>
    <w:rsid w:val="00E853BF"/>
    <w:rsid w:val="00E92CC1"/>
    <w:rsid w:val="00EE7CA6"/>
    <w:rsid w:val="00EF332D"/>
    <w:rsid w:val="00EF5FE9"/>
    <w:rsid w:val="00F00991"/>
    <w:rsid w:val="00F02A4E"/>
    <w:rsid w:val="00F03C40"/>
    <w:rsid w:val="00F15974"/>
    <w:rsid w:val="00F24E22"/>
    <w:rsid w:val="00F40F43"/>
    <w:rsid w:val="00F451E3"/>
    <w:rsid w:val="00F541FF"/>
    <w:rsid w:val="00F55965"/>
    <w:rsid w:val="00F60A28"/>
    <w:rsid w:val="00F73B6C"/>
    <w:rsid w:val="00F83E80"/>
    <w:rsid w:val="00FB4675"/>
    <w:rsid w:val="00FD6C2E"/>
    <w:rsid w:val="00FE4602"/>
    <w:rsid w:val="00FF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165"/>
  <w15:chartTrackingRefBased/>
  <w15:docId w15:val="{A0C570C2-4C07-435B-8276-25508286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622"/>
    <w:pPr>
      <w:spacing w:after="0" w:line="240" w:lineRule="auto"/>
    </w:pPr>
  </w:style>
  <w:style w:type="table" w:styleId="TableGrid">
    <w:name w:val="Table Grid"/>
    <w:basedOn w:val="TableNormal"/>
    <w:uiPriority w:val="39"/>
    <w:rsid w:val="00BC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8ED24-131F-4298-9BD4-24DCFF52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Avila</dc:creator>
  <cp:keywords/>
  <dc:description/>
  <cp:lastModifiedBy>Jennifer Stallions</cp:lastModifiedBy>
  <cp:revision>10</cp:revision>
  <cp:lastPrinted>2023-08-17T17:23:00Z</cp:lastPrinted>
  <dcterms:created xsi:type="dcterms:W3CDTF">2023-08-07T21:27:00Z</dcterms:created>
  <dcterms:modified xsi:type="dcterms:W3CDTF">2023-08-17T17:27:00Z</dcterms:modified>
</cp:coreProperties>
</file>