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80682" w14:textId="77777777" w:rsidR="00005DF4" w:rsidRDefault="0088550E" w:rsidP="0088550E">
      <w:pPr>
        <w:pStyle w:val="NoSpacing"/>
        <w:jc w:val="center"/>
        <w:rPr>
          <w:b/>
        </w:rPr>
      </w:pPr>
      <w:r w:rsidRPr="0088550E">
        <w:rPr>
          <w:b/>
        </w:rPr>
        <w:t>VISALIA PUBLIC CEMETERY DISTRICT</w:t>
      </w:r>
    </w:p>
    <w:p w14:paraId="6A0E5E6C" w14:textId="1020C0C6" w:rsidR="00672439" w:rsidRDefault="00672439" w:rsidP="0088550E">
      <w:pPr>
        <w:pStyle w:val="NoSpacing"/>
        <w:jc w:val="center"/>
        <w:rPr>
          <w:b/>
        </w:rPr>
      </w:pPr>
      <w:r>
        <w:rPr>
          <w:b/>
        </w:rPr>
        <w:t xml:space="preserve">BOARD OF TRUSTEES </w:t>
      </w:r>
      <w:r w:rsidR="006B15A5">
        <w:rPr>
          <w:b/>
        </w:rPr>
        <w:t>MONTHLY MEETING</w:t>
      </w:r>
      <w:r w:rsidR="00C109D5">
        <w:rPr>
          <w:b/>
        </w:rPr>
        <w:t xml:space="preserve"> </w:t>
      </w:r>
    </w:p>
    <w:p w14:paraId="44495417" w14:textId="1BF8EF98" w:rsidR="00672439" w:rsidRDefault="00BD7D10" w:rsidP="0088550E">
      <w:pPr>
        <w:pStyle w:val="NoSpacing"/>
        <w:jc w:val="center"/>
        <w:rPr>
          <w:b/>
        </w:rPr>
      </w:pPr>
      <w:r>
        <w:rPr>
          <w:b/>
        </w:rPr>
        <w:t>WEDNE</w:t>
      </w:r>
      <w:r w:rsidR="00EE36DF">
        <w:rPr>
          <w:b/>
        </w:rPr>
        <w:t>SDAY</w:t>
      </w:r>
      <w:r w:rsidR="003F003B">
        <w:rPr>
          <w:b/>
        </w:rPr>
        <w:t xml:space="preserve">, </w:t>
      </w:r>
      <w:r w:rsidR="004B0180">
        <w:rPr>
          <w:b/>
        </w:rPr>
        <w:t>JANUARY</w:t>
      </w:r>
      <w:r w:rsidR="00556808">
        <w:rPr>
          <w:b/>
        </w:rPr>
        <w:t xml:space="preserve"> </w:t>
      </w:r>
      <w:r w:rsidR="006B15A5">
        <w:rPr>
          <w:b/>
        </w:rPr>
        <w:t>25</w:t>
      </w:r>
      <w:r w:rsidR="00AF2C6A">
        <w:rPr>
          <w:b/>
        </w:rPr>
        <w:t>,</w:t>
      </w:r>
      <w:r w:rsidR="001D279F">
        <w:rPr>
          <w:b/>
        </w:rPr>
        <w:t xml:space="preserve"> </w:t>
      </w:r>
      <w:proofErr w:type="gramStart"/>
      <w:r w:rsidR="00AF2C6A">
        <w:rPr>
          <w:b/>
        </w:rPr>
        <w:t>202</w:t>
      </w:r>
      <w:r w:rsidR="006B15A5">
        <w:rPr>
          <w:b/>
        </w:rPr>
        <w:t>3</w:t>
      </w:r>
      <w:proofErr w:type="gramEnd"/>
      <w:r w:rsidR="007C0609">
        <w:rPr>
          <w:b/>
        </w:rPr>
        <w:t xml:space="preserve"> </w:t>
      </w:r>
      <w:r w:rsidR="006B15A5">
        <w:rPr>
          <w:b/>
        </w:rPr>
        <w:t>9:00</w:t>
      </w:r>
      <w:r w:rsidR="00AD6025">
        <w:rPr>
          <w:b/>
        </w:rPr>
        <w:t xml:space="preserve"> </w:t>
      </w:r>
      <w:r w:rsidR="006B15A5">
        <w:rPr>
          <w:b/>
        </w:rPr>
        <w:t>A</w:t>
      </w:r>
      <w:r w:rsidR="00672439">
        <w:rPr>
          <w:b/>
        </w:rPr>
        <w:t>.M.</w:t>
      </w:r>
      <w:r w:rsidR="00B65EE6">
        <w:rPr>
          <w:b/>
        </w:rPr>
        <w:t xml:space="preserve"> </w:t>
      </w:r>
    </w:p>
    <w:p w14:paraId="610A6D4B" w14:textId="5605065F" w:rsidR="009C6A10" w:rsidRDefault="007E3164" w:rsidP="0088550E">
      <w:pPr>
        <w:pStyle w:val="NoSpacing"/>
        <w:jc w:val="center"/>
        <w:rPr>
          <w:b/>
        </w:rPr>
      </w:pPr>
      <w:r w:rsidRPr="00556808">
        <w:rPr>
          <w:b/>
        </w:rPr>
        <w:t xml:space="preserve"> </w:t>
      </w:r>
    </w:p>
    <w:p w14:paraId="4C2BBDB0" w14:textId="77777777" w:rsidR="00672439" w:rsidRPr="0088550E" w:rsidRDefault="00672439" w:rsidP="0088550E">
      <w:pPr>
        <w:pStyle w:val="NoSpacing"/>
        <w:jc w:val="center"/>
        <w:rPr>
          <w:b/>
        </w:rPr>
      </w:pPr>
      <w:r>
        <w:rPr>
          <w:b/>
        </w:rPr>
        <w:t>MINUTES</w:t>
      </w:r>
    </w:p>
    <w:tbl>
      <w:tblPr>
        <w:tblStyle w:val="TableGrid"/>
        <w:tblpPr w:leftFromText="180" w:rightFromText="180" w:horzAnchor="margin" w:tblpY="1618"/>
        <w:tblW w:w="9648" w:type="dxa"/>
        <w:tblLook w:val="04A0" w:firstRow="1" w:lastRow="0" w:firstColumn="1" w:lastColumn="0" w:noHBand="0" w:noVBand="1"/>
      </w:tblPr>
      <w:tblGrid>
        <w:gridCol w:w="7128"/>
        <w:gridCol w:w="2520"/>
      </w:tblGrid>
      <w:tr w:rsidR="006D42E6" w14:paraId="52FAED7D" w14:textId="77777777" w:rsidTr="00DC20C4">
        <w:tc>
          <w:tcPr>
            <w:tcW w:w="7128" w:type="dxa"/>
          </w:tcPr>
          <w:p w14:paraId="3BC19DF5" w14:textId="6F1BCA98" w:rsidR="006D42E6" w:rsidRDefault="006D42E6" w:rsidP="003F003B">
            <w:pPr>
              <w:pStyle w:val="NoSpacing"/>
              <w:rPr>
                <w:b/>
              </w:rPr>
            </w:pPr>
            <w:r>
              <w:rPr>
                <w:b/>
              </w:rPr>
              <w:t>Trustees Philpot, Ouzounian, Link and Johnson</w:t>
            </w:r>
            <w:r w:rsidR="00877726">
              <w:rPr>
                <w:b/>
              </w:rPr>
              <w:t>,</w:t>
            </w:r>
            <w:r>
              <w:rPr>
                <w:b/>
              </w:rPr>
              <w:t xml:space="preserve"> </w:t>
            </w:r>
            <w:r w:rsidR="00877726">
              <w:rPr>
                <w:b/>
              </w:rPr>
              <w:t xml:space="preserve">Interim District </w:t>
            </w:r>
            <w:r>
              <w:rPr>
                <w:b/>
              </w:rPr>
              <w:t xml:space="preserve">Manager </w:t>
            </w:r>
            <w:r w:rsidR="00877726">
              <w:rPr>
                <w:b/>
              </w:rPr>
              <w:t>Lopez</w:t>
            </w:r>
            <w:r w:rsidR="00C162F8">
              <w:rPr>
                <w:b/>
              </w:rPr>
              <w:t>, Board Secretary Stallions, Office Supervisor Resendiz were all present.</w:t>
            </w:r>
            <w:r>
              <w:rPr>
                <w:b/>
              </w:rPr>
              <w:t xml:space="preserve">  Chair Johnson called the meeting to order </w:t>
            </w:r>
            <w:r w:rsidR="00CE3D83">
              <w:rPr>
                <w:b/>
              </w:rPr>
              <w:t>at 9:02</w:t>
            </w:r>
            <w:r w:rsidR="006B15A5">
              <w:rPr>
                <w:b/>
              </w:rPr>
              <w:t>a</w:t>
            </w:r>
            <w:r>
              <w:rPr>
                <w:b/>
              </w:rPr>
              <w:t>m.</w:t>
            </w:r>
            <w:r w:rsidR="006B15A5">
              <w:rPr>
                <w:b/>
              </w:rPr>
              <w:t xml:space="preserve"> Alexander arrived at 9:10am</w:t>
            </w:r>
          </w:p>
        </w:tc>
        <w:tc>
          <w:tcPr>
            <w:tcW w:w="2520" w:type="dxa"/>
          </w:tcPr>
          <w:p w14:paraId="0DD58278" w14:textId="468AA076" w:rsidR="006D42E6" w:rsidRDefault="006D42E6" w:rsidP="0088550E">
            <w:pPr>
              <w:pStyle w:val="NoSpacing"/>
              <w:jc w:val="center"/>
              <w:rPr>
                <w:b/>
              </w:rPr>
            </w:pPr>
            <w:r>
              <w:rPr>
                <w:b/>
              </w:rPr>
              <w:t>CALL TO ORDER AND RECORD OF ATTENDANCE</w:t>
            </w:r>
          </w:p>
        </w:tc>
      </w:tr>
      <w:tr w:rsidR="006D42E6" w14:paraId="5043FA7E" w14:textId="77777777" w:rsidTr="00DC20C4">
        <w:tc>
          <w:tcPr>
            <w:tcW w:w="7128" w:type="dxa"/>
          </w:tcPr>
          <w:p w14:paraId="4397FAA5" w14:textId="18B2F29D" w:rsidR="006D42E6" w:rsidRDefault="006B15A5" w:rsidP="006D01AB">
            <w:pPr>
              <w:pStyle w:val="NoSpacing"/>
              <w:rPr>
                <w:b/>
              </w:rPr>
            </w:pPr>
            <w:r>
              <w:rPr>
                <w:b/>
              </w:rPr>
              <w:t xml:space="preserve">Ryan Brannon from GSRMA came to introduce himself as our new representative of GSRMA.  </w:t>
            </w:r>
          </w:p>
          <w:p w14:paraId="4518DFC8" w14:textId="474B6A08" w:rsidR="006D42E6" w:rsidRDefault="006D42E6" w:rsidP="006B15A5">
            <w:pPr>
              <w:pStyle w:val="NoSpacing"/>
              <w:rPr>
                <w:b/>
              </w:rPr>
            </w:pPr>
          </w:p>
        </w:tc>
        <w:tc>
          <w:tcPr>
            <w:tcW w:w="2520" w:type="dxa"/>
          </w:tcPr>
          <w:p w14:paraId="664DC323" w14:textId="654FBAE9" w:rsidR="006D42E6" w:rsidRDefault="006B15A5" w:rsidP="0088550E">
            <w:pPr>
              <w:pStyle w:val="NoSpacing"/>
              <w:jc w:val="center"/>
              <w:rPr>
                <w:b/>
              </w:rPr>
            </w:pPr>
            <w:r>
              <w:rPr>
                <w:b/>
              </w:rPr>
              <w:t>Public Comment</w:t>
            </w:r>
          </w:p>
        </w:tc>
      </w:tr>
      <w:tr w:rsidR="006D42E6" w14:paraId="05D2FE56" w14:textId="77777777" w:rsidTr="00DC20C4">
        <w:tc>
          <w:tcPr>
            <w:tcW w:w="7128" w:type="dxa"/>
          </w:tcPr>
          <w:p w14:paraId="29E575E5" w14:textId="2F1EFC2A" w:rsidR="006D42E6" w:rsidRDefault="00096EFB" w:rsidP="006D01AB">
            <w:pPr>
              <w:pStyle w:val="NoSpacing"/>
              <w:rPr>
                <w:b/>
              </w:rPr>
            </w:pPr>
            <w:r>
              <w:rPr>
                <w:b/>
              </w:rPr>
              <w:t>Consent item ck # 2379 pulled for $5440 Herr, Pederson &amp; Berglund, LLP change wording to, Potential Sale or Demo</w:t>
            </w:r>
            <w:r w:rsidR="00C162F8">
              <w:rPr>
                <w:b/>
              </w:rPr>
              <w:t xml:space="preserve"> not Building cost. </w:t>
            </w:r>
          </w:p>
          <w:p w14:paraId="52BC9DB1" w14:textId="091F1781" w:rsidR="00C162F8" w:rsidRDefault="00C162F8" w:rsidP="006D01AB">
            <w:pPr>
              <w:pStyle w:val="NoSpacing"/>
              <w:rPr>
                <w:b/>
              </w:rPr>
            </w:pPr>
            <w:r>
              <w:rPr>
                <w:b/>
              </w:rPr>
              <w:t xml:space="preserve">Nov 30 minutes pulled for Other Board Matters. Johnson asked if we have done an increase to match the $40 increase to match the VGM.  Per Lopez no </w:t>
            </w:r>
            <w:r w:rsidR="004B0180">
              <w:rPr>
                <w:b/>
              </w:rPr>
              <w:t>increase currently. We will be working on that with the budget.</w:t>
            </w:r>
          </w:p>
          <w:p w14:paraId="3C15D75E" w14:textId="2CF3F76F" w:rsidR="00C162F8" w:rsidRDefault="00C162F8" w:rsidP="006D01AB">
            <w:pPr>
              <w:pStyle w:val="NoSpacing"/>
              <w:rPr>
                <w:b/>
              </w:rPr>
            </w:pPr>
          </w:p>
          <w:p w14:paraId="2824ECD3" w14:textId="12264CDF" w:rsidR="00C162F8" w:rsidRDefault="004F4AE9" w:rsidP="006D01AB">
            <w:pPr>
              <w:pStyle w:val="NoSpacing"/>
              <w:rPr>
                <w:b/>
              </w:rPr>
            </w:pPr>
            <w:r>
              <w:rPr>
                <w:b/>
              </w:rPr>
              <w:t xml:space="preserve">MMSC </w:t>
            </w:r>
            <w:proofErr w:type="spellStart"/>
            <w:r>
              <w:rPr>
                <w:b/>
              </w:rPr>
              <w:t>Ozounian</w:t>
            </w:r>
            <w:proofErr w:type="spellEnd"/>
            <w:r>
              <w:rPr>
                <w:b/>
              </w:rPr>
              <w:t xml:space="preserve">/Philpot All ayes to accept Consent items as changed and clarified. </w:t>
            </w:r>
          </w:p>
          <w:p w14:paraId="51763F29" w14:textId="01155188" w:rsidR="00096EFB" w:rsidRDefault="00096EFB" w:rsidP="006D01AB">
            <w:pPr>
              <w:pStyle w:val="NoSpacing"/>
              <w:rPr>
                <w:b/>
              </w:rPr>
            </w:pPr>
          </w:p>
        </w:tc>
        <w:tc>
          <w:tcPr>
            <w:tcW w:w="2520" w:type="dxa"/>
          </w:tcPr>
          <w:p w14:paraId="0D887DAB" w14:textId="77777777" w:rsidR="006D42E6" w:rsidRDefault="00CE3D83" w:rsidP="00855534">
            <w:pPr>
              <w:pStyle w:val="NoSpacing"/>
              <w:jc w:val="center"/>
              <w:rPr>
                <w:b/>
              </w:rPr>
            </w:pPr>
            <w:r>
              <w:rPr>
                <w:b/>
              </w:rPr>
              <w:t>Consent Items:</w:t>
            </w:r>
          </w:p>
          <w:p w14:paraId="4061DFC9" w14:textId="54697B4B" w:rsidR="00CE3D83" w:rsidRDefault="00CE3D83" w:rsidP="00855534">
            <w:pPr>
              <w:pStyle w:val="NoSpacing"/>
              <w:jc w:val="center"/>
              <w:rPr>
                <w:b/>
              </w:rPr>
            </w:pPr>
            <w:r>
              <w:rPr>
                <w:b/>
              </w:rPr>
              <w:t>Meeting Minutes 11/30, 12/7, &amp; 12/15, Burial count, workload report</w:t>
            </w:r>
            <w:r w:rsidR="00E235FF">
              <w:rPr>
                <w:b/>
              </w:rPr>
              <w:t>, Manager report, Strategic plan update</w:t>
            </w:r>
          </w:p>
        </w:tc>
      </w:tr>
      <w:tr w:rsidR="006D42E6" w14:paraId="52106B99" w14:textId="77777777" w:rsidTr="00DC20C4">
        <w:tc>
          <w:tcPr>
            <w:tcW w:w="7128" w:type="dxa"/>
          </w:tcPr>
          <w:p w14:paraId="7DBD7DF8" w14:textId="63E447EB" w:rsidR="00CD7FD9" w:rsidRDefault="004F4AE9" w:rsidP="006D01AB">
            <w:pPr>
              <w:pStyle w:val="NoSpacing"/>
              <w:rPr>
                <w:b/>
              </w:rPr>
            </w:pPr>
            <w:r>
              <w:rPr>
                <w:b/>
              </w:rPr>
              <w:t>We received a final billing of $4800 from Brown Armstrong. We requested an itemized breakdown of the charges. They could not provide. The bill was removed and written off per Mr. Young. RT Dennis will still be finishing the Audit for our office. It will be closer to the end of February</w:t>
            </w:r>
            <w:r w:rsidR="004B0180">
              <w:rPr>
                <w:b/>
              </w:rPr>
              <w:t xml:space="preserve"> when he can make it to our office. But we are still on target for early March for completions. </w:t>
            </w:r>
          </w:p>
        </w:tc>
        <w:tc>
          <w:tcPr>
            <w:tcW w:w="2520" w:type="dxa"/>
          </w:tcPr>
          <w:p w14:paraId="69969CF6" w14:textId="3F8CA86E" w:rsidR="006D42E6" w:rsidRDefault="004F4AE9" w:rsidP="00855534">
            <w:pPr>
              <w:pStyle w:val="NoSpacing"/>
              <w:jc w:val="center"/>
              <w:rPr>
                <w:b/>
              </w:rPr>
            </w:pPr>
            <w:r>
              <w:rPr>
                <w:b/>
              </w:rPr>
              <w:t>Audit Update</w:t>
            </w:r>
          </w:p>
        </w:tc>
      </w:tr>
      <w:tr w:rsidR="006D42E6" w14:paraId="45ADF260" w14:textId="77777777" w:rsidTr="00DC20C4">
        <w:tc>
          <w:tcPr>
            <w:tcW w:w="7128" w:type="dxa"/>
          </w:tcPr>
          <w:p w14:paraId="0A36801F" w14:textId="527DF8BB" w:rsidR="006D42E6" w:rsidRDefault="00680916" w:rsidP="006D01AB">
            <w:pPr>
              <w:pStyle w:val="NoSpacing"/>
              <w:rPr>
                <w:b/>
              </w:rPr>
            </w:pPr>
            <w:r>
              <w:rPr>
                <w:b/>
              </w:rPr>
              <w:t xml:space="preserve">Walter </w:t>
            </w:r>
            <w:proofErr w:type="spellStart"/>
            <w:r>
              <w:rPr>
                <w:b/>
              </w:rPr>
              <w:t>Deissler</w:t>
            </w:r>
            <w:proofErr w:type="spellEnd"/>
            <w:r>
              <w:rPr>
                <w:b/>
              </w:rPr>
              <w:t xml:space="preserve"> to take site plans to planning commission in February or March.</w:t>
            </w:r>
          </w:p>
        </w:tc>
        <w:tc>
          <w:tcPr>
            <w:tcW w:w="2520" w:type="dxa"/>
          </w:tcPr>
          <w:p w14:paraId="031704B9" w14:textId="77777777" w:rsidR="006D42E6" w:rsidRDefault="00C61566" w:rsidP="0024104D">
            <w:pPr>
              <w:pStyle w:val="NoSpacing"/>
              <w:jc w:val="center"/>
              <w:rPr>
                <w:b/>
              </w:rPr>
            </w:pPr>
            <w:r>
              <w:rPr>
                <w:b/>
              </w:rPr>
              <w:t>New office Update</w:t>
            </w:r>
          </w:p>
          <w:p w14:paraId="67DDDE81" w14:textId="1BAE26E6" w:rsidR="0048039C" w:rsidRDefault="0048039C" w:rsidP="0024104D">
            <w:pPr>
              <w:pStyle w:val="NoSpacing"/>
              <w:jc w:val="center"/>
              <w:rPr>
                <w:b/>
              </w:rPr>
            </w:pPr>
          </w:p>
        </w:tc>
      </w:tr>
      <w:tr w:rsidR="00DC20C4" w14:paraId="08CD49EA" w14:textId="77777777" w:rsidTr="00DC20C4">
        <w:tc>
          <w:tcPr>
            <w:tcW w:w="7128" w:type="dxa"/>
          </w:tcPr>
          <w:p w14:paraId="56434EE6" w14:textId="77777777" w:rsidR="00A77E39" w:rsidRDefault="00210FB2" w:rsidP="006D01AB">
            <w:pPr>
              <w:pStyle w:val="NoSpacing"/>
              <w:rPr>
                <w:b/>
              </w:rPr>
            </w:pPr>
            <w:r>
              <w:rPr>
                <w:b/>
              </w:rPr>
              <w:t>Discussion of rejoining Pacific employers for our H.R. needs</w:t>
            </w:r>
            <w:r w:rsidR="00A77E39">
              <w:rPr>
                <w:b/>
              </w:rPr>
              <w:t xml:space="preserve">. </w:t>
            </w:r>
          </w:p>
          <w:p w14:paraId="6375598D" w14:textId="59A90914" w:rsidR="00DC20C4" w:rsidRDefault="00A77E39" w:rsidP="006D01AB">
            <w:pPr>
              <w:pStyle w:val="NoSpacing"/>
              <w:rPr>
                <w:b/>
              </w:rPr>
            </w:pPr>
            <w:r>
              <w:rPr>
                <w:b/>
              </w:rPr>
              <w:t xml:space="preserve">Motion made for Interim Manager is to try to negotiate a lower rate. If cannot, then Interim Manager can accept the contract at the $130 a month. </w:t>
            </w:r>
          </w:p>
          <w:p w14:paraId="25C5C1DA" w14:textId="2EAA979F" w:rsidR="00A77E39" w:rsidRDefault="00A77E39" w:rsidP="006D01AB">
            <w:pPr>
              <w:pStyle w:val="NoSpacing"/>
              <w:rPr>
                <w:b/>
              </w:rPr>
            </w:pPr>
          </w:p>
          <w:p w14:paraId="618776EA" w14:textId="3DEB5B5C" w:rsidR="00A77E39" w:rsidRDefault="00A77E39" w:rsidP="006D01AB">
            <w:pPr>
              <w:pStyle w:val="NoSpacing"/>
              <w:rPr>
                <w:b/>
              </w:rPr>
            </w:pPr>
            <w:r>
              <w:rPr>
                <w:b/>
              </w:rPr>
              <w:t>MMSC link/</w:t>
            </w:r>
            <w:proofErr w:type="spellStart"/>
            <w:r>
              <w:rPr>
                <w:b/>
              </w:rPr>
              <w:t>Ozounian</w:t>
            </w:r>
            <w:proofErr w:type="spellEnd"/>
            <w:r>
              <w:rPr>
                <w:b/>
              </w:rPr>
              <w:t xml:space="preserve"> All ayes to accept motion</w:t>
            </w:r>
            <w:r w:rsidR="00890470">
              <w:rPr>
                <w:b/>
              </w:rPr>
              <w:t xml:space="preserve"> as presented. </w:t>
            </w:r>
          </w:p>
          <w:p w14:paraId="3D69E6FE" w14:textId="34C0CC96" w:rsidR="00A77E39" w:rsidRDefault="00A77E39" w:rsidP="006D01AB">
            <w:pPr>
              <w:pStyle w:val="NoSpacing"/>
              <w:rPr>
                <w:b/>
              </w:rPr>
            </w:pPr>
          </w:p>
        </w:tc>
        <w:tc>
          <w:tcPr>
            <w:tcW w:w="2520" w:type="dxa"/>
          </w:tcPr>
          <w:p w14:paraId="22CF611D" w14:textId="4AAC0C98" w:rsidR="00DC20C4" w:rsidRDefault="00210FB2" w:rsidP="002752D1">
            <w:pPr>
              <w:pStyle w:val="NoSpacing"/>
              <w:rPr>
                <w:b/>
              </w:rPr>
            </w:pPr>
            <w:r>
              <w:rPr>
                <w:b/>
              </w:rPr>
              <w:t>Discussion &amp; approval of Pacific employer contract</w:t>
            </w:r>
          </w:p>
        </w:tc>
      </w:tr>
      <w:tr w:rsidR="00DC20C4" w14:paraId="02113C0B" w14:textId="77777777" w:rsidTr="00DC20C4">
        <w:tc>
          <w:tcPr>
            <w:tcW w:w="7128" w:type="dxa"/>
          </w:tcPr>
          <w:p w14:paraId="6C5F3E00" w14:textId="4F0769D0" w:rsidR="00DC20C4" w:rsidRDefault="00A77E39" w:rsidP="006D01AB">
            <w:pPr>
              <w:pStyle w:val="NoSpacing"/>
              <w:rPr>
                <w:b/>
              </w:rPr>
            </w:pPr>
            <w:r>
              <w:rPr>
                <w:b/>
              </w:rPr>
              <w:t xml:space="preserve">Discussion on the job description as it is presented currently. </w:t>
            </w:r>
            <w:r w:rsidR="004B0180">
              <w:rPr>
                <w:b/>
              </w:rPr>
              <w:t xml:space="preserve"> Requested to have removal </w:t>
            </w:r>
            <w:proofErr w:type="gramStart"/>
            <w:r w:rsidR="004B0180">
              <w:rPr>
                <w:b/>
              </w:rPr>
              <w:t xml:space="preserve">of </w:t>
            </w:r>
            <w:r>
              <w:rPr>
                <w:b/>
              </w:rPr>
              <w:t xml:space="preserve"> Desirable</w:t>
            </w:r>
            <w:proofErr w:type="gramEnd"/>
            <w:r>
              <w:rPr>
                <w:b/>
              </w:rPr>
              <w:t xml:space="preserve"> </w:t>
            </w:r>
            <w:r w:rsidR="001F05D6">
              <w:rPr>
                <w:b/>
              </w:rPr>
              <w:t>Q</w:t>
            </w:r>
            <w:r>
              <w:rPr>
                <w:b/>
              </w:rPr>
              <w:t xml:space="preserve">ualifications page, </w:t>
            </w:r>
            <w:r w:rsidR="001F05D6">
              <w:rPr>
                <w:b/>
              </w:rPr>
              <w:t>replace Office</w:t>
            </w:r>
            <w:r>
              <w:rPr>
                <w:b/>
              </w:rPr>
              <w:t xml:space="preserve"> Manager with Office Supervisor. </w:t>
            </w:r>
            <w:r w:rsidR="001F05D6">
              <w:rPr>
                <w:b/>
              </w:rPr>
              <w:t xml:space="preserve">Interim Manager to work with </w:t>
            </w:r>
            <w:r w:rsidR="007D4E1C">
              <w:rPr>
                <w:b/>
              </w:rPr>
              <w:t>personnel</w:t>
            </w:r>
            <w:r w:rsidR="0032088D">
              <w:rPr>
                <w:b/>
              </w:rPr>
              <w:t xml:space="preserve"> committee</w:t>
            </w:r>
            <w:r w:rsidR="001F05D6">
              <w:rPr>
                <w:b/>
              </w:rPr>
              <w:t xml:space="preserve"> and table until next meeting. </w:t>
            </w:r>
          </w:p>
        </w:tc>
        <w:tc>
          <w:tcPr>
            <w:tcW w:w="2520" w:type="dxa"/>
          </w:tcPr>
          <w:p w14:paraId="1CDA6995" w14:textId="0E396296" w:rsidR="00DC20C4" w:rsidRDefault="00A77E39" w:rsidP="002752D1">
            <w:pPr>
              <w:pStyle w:val="NoSpacing"/>
              <w:rPr>
                <w:b/>
              </w:rPr>
            </w:pPr>
            <w:r>
              <w:rPr>
                <w:b/>
              </w:rPr>
              <w:t>Office Supervisor job description</w:t>
            </w:r>
          </w:p>
        </w:tc>
      </w:tr>
      <w:tr w:rsidR="00DC20C4" w14:paraId="345A8239" w14:textId="77777777" w:rsidTr="00DC20C4">
        <w:tc>
          <w:tcPr>
            <w:tcW w:w="7128" w:type="dxa"/>
          </w:tcPr>
          <w:p w14:paraId="345DED30" w14:textId="42F51C31" w:rsidR="00DC20C4" w:rsidRDefault="001F05D6" w:rsidP="006D01AB">
            <w:pPr>
              <w:pStyle w:val="NoSpacing"/>
              <w:rPr>
                <w:b/>
              </w:rPr>
            </w:pPr>
            <w:r>
              <w:rPr>
                <w:b/>
              </w:rPr>
              <w:t xml:space="preserve">Reviewed other Cemetery cameras policies.  Need to investigate more before a policy or decision is made. Will discuss more later date and time. </w:t>
            </w:r>
          </w:p>
        </w:tc>
        <w:tc>
          <w:tcPr>
            <w:tcW w:w="2520" w:type="dxa"/>
          </w:tcPr>
          <w:p w14:paraId="1261287A" w14:textId="4D267640" w:rsidR="00DC20C4" w:rsidRDefault="001F05D6" w:rsidP="005D0EB9">
            <w:pPr>
              <w:pStyle w:val="NoSpacing"/>
              <w:rPr>
                <w:b/>
              </w:rPr>
            </w:pPr>
            <w:r>
              <w:rPr>
                <w:b/>
              </w:rPr>
              <w:t>Camera policy review</w:t>
            </w:r>
          </w:p>
        </w:tc>
      </w:tr>
      <w:tr w:rsidR="00DC20C4" w14:paraId="3E364BFB" w14:textId="77777777" w:rsidTr="00DC20C4">
        <w:tc>
          <w:tcPr>
            <w:tcW w:w="7128" w:type="dxa"/>
          </w:tcPr>
          <w:p w14:paraId="575B6BC9" w14:textId="77777777" w:rsidR="001F05D6" w:rsidRDefault="001F05D6" w:rsidP="006D01AB">
            <w:pPr>
              <w:pStyle w:val="NoSpacing"/>
              <w:rPr>
                <w:b/>
              </w:rPr>
            </w:pPr>
            <w:r>
              <w:rPr>
                <w:b/>
              </w:rPr>
              <w:t xml:space="preserve">Request for Profit </w:t>
            </w:r>
            <w:r w:rsidR="00890470">
              <w:rPr>
                <w:b/>
              </w:rPr>
              <w:t xml:space="preserve">&amp; Loss </w:t>
            </w:r>
            <w:proofErr w:type="spellStart"/>
            <w:r w:rsidR="00890470">
              <w:rPr>
                <w:b/>
              </w:rPr>
              <w:t>Prev</w:t>
            </w:r>
            <w:proofErr w:type="spellEnd"/>
            <w:r w:rsidR="00890470">
              <w:rPr>
                <w:b/>
              </w:rPr>
              <w:t xml:space="preserve"> Year Comparison report to be in Board Package when not running Quarterly reports. </w:t>
            </w:r>
          </w:p>
          <w:p w14:paraId="64BECA78" w14:textId="77777777" w:rsidR="00890470" w:rsidRDefault="00890470" w:rsidP="006D01AB">
            <w:pPr>
              <w:pStyle w:val="NoSpacing"/>
              <w:rPr>
                <w:b/>
              </w:rPr>
            </w:pPr>
          </w:p>
          <w:p w14:paraId="7ECA9A53" w14:textId="07B9D19F" w:rsidR="00890470" w:rsidRDefault="00890470" w:rsidP="006D01AB">
            <w:pPr>
              <w:pStyle w:val="NoSpacing"/>
              <w:rPr>
                <w:b/>
              </w:rPr>
            </w:pPr>
            <w:r>
              <w:rPr>
                <w:b/>
              </w:rPr>
              <w:t>MMSC Link/Alexander All ayes to accept the reports as presented</w:t>
            </w:r>
          </w:p>
        </w:tc>
        <w:tc>
          <w:tcPr>
            <w:tcW w:w="2520" w:type="dxa"/>
          </w:tcPr>
          <w:p w14:paraId="3D8F517F" w14:textId="35F83127" w:rsidR="00DC20C4" w:rsidRDefault="001F05D6" w:rsidP="0088358D">
            <w:pPr>
              <w:pStyle w:val="NoSpacing"/>
              <w:jc w:val="center"/>
              <w:rPr>
                <w:b/>
              </w:rPr>
            </w:pPr>
            <w:r>
              <w:rPr>
                <w:b/>
              </w:rPr>
              <w:t>Financials and credit card statement review for Nov &amp; Dec 2022</w:t>
            </w:r>
          </w:p>
        </w:tc>
      </w:tr>
      <w:tr w:rsidR="00DC20C4" w14:paraId="7753178B" w14:textId="77777777" w:rsidTr="00DC20C4">
        <w:tc>
          <w:tcPr>
            <w:tcW w:w="7128" w:type="dxa"/>
          </w:tcPr>
          <w:p w14:paraId="104863E1" w14:textId="23A9C5CF" w:rsidR="00DC20C4" w:rsidRDefault="00DC20C4" w:rsidP="006D01AB">
            <w:pPr>
              <w:pStyle w:val="NoSpacing"/>
              <w:rPr>
                <w:b/>
              </w:rPr>
            </w:pPr>
          </w:p>
        </w:tc>
        <w:tc>
          <w:tcPr>
            <w:tcW w:w="2520" w:type="dxa"/>
          </w:tcPr>
          <w:p w14:paraId="442C6CB4" w14:textId="72726885" w:rsidR="00DC20C4" w:rsidRDefault="00DC20C4" w:rsidP="0088358D">
            <w:pPr>
              <w:pStyle w:val="NoSpacing"/>
              <w:jc w:val="center"/>
              <w:rPr>
                <w:b/>
              </w:rPr>
            </w:pPr>
          </w:p>
        </w:tc>
      </w:tr>
      <w:tr w:rsidR="00DC20C4" w14:paraId="2822C094" w14:textId="77777777" w:rsidTr="00DC20C4">
        <w:tc>
          <w:tcPr>
            <w:tcW w:w="7128" w:type="dxa"/>
          </w:tcPr>
          <w:p w14:paraId="7D22A65E" w14:textId="2EA2CBE1" w:rsidR="00DC20C4" w:rsidRDefault="00DC20C4" w:rsidP="006D01AB">
            <w:pPr>
              <w:pStyle w:val="NoSpacing"/>
              <w:rPr>
                <w:b/>
              </w:rPr>
            </w:pPr>
          </w:p>
        </w:tc>
        <w:tc>
          <w:tcPr>
            <w:tcW w:w="2520" w:type="dxa"/>
          </w:tcPr>
          <w:p w14:paraId="3555657A" w14:textId="36744F87" w:rsidR="00DC20C4" w:rsidRDefault="00DC20C4" w:rsidP="0088358D">
            <w:pPr>
              <w:pStyle w:val="NoSpacing"/>
              <w:jc w:val="center"/>
              <w:rPr>
                <w:b/>
              </w:rPr>
            </w:pPr>
          </w:p>
        </w:tc>
      </w:tr>
      <w:tr w:rsidR="00DC20C4" w14:paraId="11827696" w14:textId="77777777" w:rsidTr="00DC20C4">
        <w:tc>
          <w:tcPr>
            <w:tcW w:w="7128" w:type="dxa"/>
          </w:tcPr>
          <w:p w14:paraId="1FB1D4AE" w14:textId="5705772D" w:rsidR="00DC20C4" w:rsidRDefault="00890470" w:rsidP="0053444C">
            <w:pPr>
              <w:pStyle w:val="NoSpacing"/>
              <w:rPr>
                <w:b/>
              </w:rPr>
            </w:pPr>
            <w:r>
              <w:rPr>
                <w:b/>
              </w:rPr>
              <w:lastRenderedPageBreak/>
              <w:t xml:space="preserve">Trustee Alexander wanted to make sure we are notifying the families of assistance with burial services related to Covid 19. Was advised the staff is </w:t>
            </w:r>
            <w:r w:rsidR="004B0180">
              <w:rPr>
                <w:b/>
              </w:rPr>
              <w:t xml:space="preserve">currently doing so. </w:t>
            </w:r>
          </w:p>
        </w:tc>
        <w:tc>
          <w:tcPr>
            <w:tcW w:w="2520" w:type="dxa"/>
          </w:tcPr>
          <w:p w14:paraId="0438C8F8" w14:textId="3AAC41B4" w:rsidR="00DC20C4" w:rsidRDefault="00890470" w:rsidP="0088358D">
            <w:pPr>
              <w:pStyle w:val="NoSpacing"/>
              <w:jc w:val="center"/>
              <w:rPr>
                <w:b/>
              </w:rPr>
            </w:pPr>
            <w:r>
              <w:rPr>
                <w:b/>
              </w:rPr>
              <w:t>Covid 19 funeral expense assistance from Federal Government</w:t>
            </w:r>
            <w:r w:rsidR="00DC20C4">
              <w:rPr>
                <w:b/>
              </w:rPr>
              <w:t xml:space="preserve"> </w:t>
            </w:r>
          </w:p>
        </w:tc>
      </w:tr>
      <w:tr w:rsidR="00DC20C4" w14:paraId="4DA7D780" w14:textId="77777777" w:rsidTr="00DC20C4">
        <w:tc>
          <w:tcPr>
            <w:tcW w:w="7128" w:type="dxa"/>
          </w:tcPr>
          <w:p w14:paraId="37CC2C0D" w14:textId="78FC59CE" w:rsidR="00BB7D71" w:rsidRDefault="00BB7D71" w:rsidP="0053444C">
            <w:pPr>
              <w:pStyle w:val="NoSpacing"/>
              <w:rPr>
                <w:b/>
              </w:rPr>
            </w:pPr>
            <w:r>
              <w:rPr>
                <w:b/>
              </w:rPr>
              <w:t>Lopez - Discussion of Jen</w:t>
            </w:r>
            <w:r w:rsidR="004B0180">
              <w:rPr>
                <w:b/>
              </w:rPr>
              <w:t>sen</w:t>
            </w:r>
            <w:r>
              <w:rPr>
                <w:b/>
              </w:rPr>
              <w:t xml:space="preserve"> vs C</w:t>
            </w:r>
            <w:r w:rsidR="004B0180">
              <w:rPr>
                <w:b/>
              </w:rPr>
              <w:t>h</w:t>
            </w:r>
            <w:r>
              <w:rPr>
                <w:b/>
              </w:rPr>
              <w:t xml:space="preserve">risty Vaults and price increase. Interim Manager will continue to get more information and present at next meeting. </w:t>
            </w:r>
          </w:p>
          <w:p w14:paraId="6220705B" w14:textId="00C3FA7D" w:rsidR="00BB7D71" w:rsidRDefault="00BB7D71" w:rsidP="0053444C">
            <w:pPr>
              <w:pStyle w:val="NoSpacing"/>
              <w:rPr>
                <w:b/>
              </w:rPr>
            </w:pPr>
            <w:r>
              <w:rPr>
                <w:b/>
              </w:rPr>
              <w:t>Philpot- Concern over the chairs in the Chapel getting sun faded. Looking into what we can do to prevent this maybe moving them, a shade or screen.</w:t>
            </w:r>
          </w:p>
          <w:p w14:paraId="716E71DE" w14:textId="4AD5D862" w:rsidR="00BB7D71" w:rsidRDefault="00BB7D71" w:rsidP="00BB7D71">
            <w:pPr>
              <w:pStyle w:val="NoSpacing"/>
              <w:rPr>
                <w:b/>
              </w:rPr>
            </w:pPr>
            <w:r>
              <w:rPr>
                <w:b/>
              </w:rPr>
              <w:t xml:space="preserve">Philpot – Presented a COS ad for Kick Start Meeting for Managers. </w:t>
            </w:r>
            <w:r w:rsidR="004B0180">
              <w:rPr>
                <w:b/>
              </w:rPr>
              <w:t>Board</w:t>
            </w:r>
            <w:r>
              <w:rPr>
                <w:b/>
              </w:rPr>
              <w:t xml:space="preserve"> would like Interim Manager to attend.</w:t>
            </w:r>
          </w:p>
          <w:p w14:paraId="19310995" w14:textId="543B8025" w:rsidR="00BB7D71" w:rsidRDefault="00BB7D71" w:rsidP="00BB7D71">
            <w:pPr>
              <w:pStyle w:val="NoSpacing"/>
              <w:rPr>
                <w:b/>
              </w:rPr>
            </w:pPr>
            <w:r>
              <w:rPr>
                <w:b/>
              </w:rPr>
              <w:t>Link</w:t>
            </w:r>
            <w:r w:rsidR="006C3AF9">
              <w:rPr>
                <w:b/>
              </w:rPr>
              <w:t>- Breakdown</w:t>
            </w:r>
            <w:r>
              <w:rPr>
                <w:b/>
              </w:rPr>
              <w:t xml:space="preserve"> of what is in our Acct #2175 (Publicity/Notices). This needs to be sent to Link/Alexander for review. </w:t>
            </w:r>
          </w:p>
          <w:p w14:paraId="3A4C7488" w14:textId="5EAC2D33" w:rsidR="00BB7D71" w:rsidRDefault="00BB7D71" w:rsidP="00BB7D71">
            <w:pPr>
              <w:pStyle w:val="NoSpacing"/>
              <w:rPr>
                <w:b/>
              </w:rPr>
            </w:pPr>
            <w:r>
              <w:rPr>
                <w:b/>
              </w:rPr>
              <w:t>Lopez – Continue to work with GSRMA and E</w:t>
            </w:r>
            <w:r w:rsidR="006C3AF9">
              <w:rPr>
                <w:b/>
              </w:rPr>
              <w:t xml:space="preserve">chelon on the language of the contract for the Cemetery Ground Security. </w:t>
            </w:r>
          </w:p>
          <w:p w14:paraId="0E4EDE7D" w14:textId="4ABC4C9F" w:rsidR="006C3AF9" w:rsidRDefault="006C3AF9" w:rsidP="00BB7D71">
            <w:pPr>
              <w:pStyle w:val="NoSpacing"/>
              <w:rPr>
                <w:b/>
              </w:rPr>
            </w:pPr>
            <w:r>
              <w:rPr>
                <w:b/>
              </w:rPr>
              <w:t xml:space="preserve">Johnson – Interim Manager to adjust the Organizational Chart for the office. Add solid and dotted lines where need be and return to </w:t>
            </w:r>
            <w:r w:rsidR="00FB2DA5">
              <w:rPr>
                <w:b/>
              </w:rPr>
              <w:t>B</w:t>
            </w:r>
            <w:r>
              <w:rPr>
                <w:b/>
              </w:rPr>
              <w:t xml:space="preserve">oard at next meeting. </w:t>
            </w:r>
          </w:p>
          <w:p w14:paraId="6BE552B3" w14:textId="77777777" w:rsidR="00BB7D71" w:rsidRDefault="00BB7D71" w:rsidP="0053444C">
            <w:pPr>
              <w:pStyle w:val="NoSpacing"/>
              <w:rPr>
                <w:b/>
              </w:rPr>
            </w:pPr>
          </w:p>
          <w:p w14:paraId="5AED9960" w14:textId="748297E3" w:rsidR="00BB7D71" w:rsidRDefault="00BB7D71" w:rsidP="0053444C">
            <w:pPr>
              <w:pStyle w:val="NoSpacing"/>
              <w:rPr>
                <w:b/>
              </w:rPr>
            </w:pPr>
          </w:p>
        </w:tc>
        <w:tc>
          <w:tcPr>
            <w:tcW w:w="2520" w:type="dxa"/>
          </w:tcPr>
          <w:p w14:paraId="763796F9" w14:textId="7FED42BF" w:rsidR="00DC20C4" w:rsidRDefault="00BB7D71" w:rsidP="0088358D">
            <w:pPr>
              <w:pStyle w:val="NoSpacing"/>
              <w:jc w:val="center"/>
              <w:rPr>
                <w:b/>
              </w:rPr>
            </w:pPr>
            <w:r>
              <w:rPr>
                <w:b/>
              </w:rPr>
              <w:t>Other Board matters</w:t>
            </w:r>
          </w:p>
        </w:tc>
      </w:tr>
      <w:tr w:rsidR="00DC20C4" w14:paraId="5A3CF55A" w14:textId="77777777" w:rsidTr="00DC20C4">
        <w:tc>
          <w:tcPr>
            <w:tcW w:w="7128" w:type="dxa"/>
          </w:tcPr>
          <w:p w14:paraId="40C13C49" w14:textId="77777777" w:rsidR="00111688" w:rsidRDefault="006C3AF9" w:rsidP="006D01AB">
            <w:pPr>
              <w:pStyle w:val="NoSpacing"/>
              <w:rPr>
                <w:b/>
              </w:rPr>
            </w:pPr>
            <w:r>
              <w:rPr>
                <w:b/>
              </w:rPr>
              <w:t>Entered Closed Session at 10:56am</w:t>
            </w:r>
            <w:r w:rsidR="00111688">
              <w:rPr>
                <w:b/>
              </w:rPr>
              <w:t xml:space="preserve"> </w:t>
            </w:r>
          </w:p>
          <w:p w14:paraId="63F017CE" w14:textId="5F9AE318" w:rsidR="00111688" w:rsidRDefault="00111688" w:rsidP="006D01AB">
            <w:pPr>
              <w:pStyle w:val="NoSpacing"/>
              <w:rPr>
                <w:b/>
              </w:rPr>
            </w:pPr>
            <w:r>
              <w:rPr>
                <w:b/>
              </w:rPr>
              <w:t>No action taken</w:t>
            </w:r>
          </w:p>
        </w:tc>
        <w:tc>
          <w:tcPr>
            <w:tcW w:w="2520" w:type="dxa"/>
          </w:tcPr>
          <w:p w14:paraId="0CCE1D0B" w14:textId="13078EF3" w:rsidR="00DC20C4" w:rsidRDefault="006C3AF9" w:rsidP="0088358D">
            <w:pPr>
              <w:pStyle w:val="NoSpacing"/>
              <w:jc w:val="center"/>
              <w:rPr>
                <w:b/>
              </w:rPr>
            </w:pPr>
            <w:r>
              <w:rPr>
                <w:b/>
              </w:rPr>
              <w:t>Closed Session – Employee Notice &amp; discussion with Interim Manager</w:t>
            </w:r>
          </w:p>
        </w:tc>
      </w:tr>
      <w:tr w:rsidR="00DC20C4" w14:paraId="3F262323" w14:textId="77777777" w:rsidTr="00DC20C4">
        <w:tc>
          <w:tcPr>
            <w:tcW w:w="7128" w:type="dxa"/>
          </w:tcPr>
          <w:p w14:paraId="6C074C8C" w14:textId="77777777" w:rsidR="00DC20C4" w:rsidRDefault="00DC20C4" w:rsidP="00A318AE">
            <w:pPr>
              <w:rPr>
                <w:b/>
              </w:rPr>
            </w:pPr>
          </w:p>
          <w:p w14:paraId="6F9D6D09" w14:textId="450F0388" w:rsidR="00DC20C4" w:rsidRDefault="00DC20C4" w:rsidP="001338F3">
            <w:pPr>
              <w:pStyle w:val="NoSpacing"/>
              <w:spacing w:line="360" w:lineRule="auto"/>
              <w:rPr>
                <w:b/>
              </w:rPr>
            </w:pPr>
          </w:p>
        </w:tc>
        <w:tc>
          <w:tcPr>
            <w:tcW w:w="2520" w:type="dxa"/>
          </w:tcPr>
          <w:p w14:paraId="056CEF54" w14:textId="0CE393A9" w:rsidR="00DC20C4" w:rsidRDefault="00DC20C4" w:rsidP="0088358D">
            <w:pPr>
              <w:pStyle w:val="NoSpacing"/>
              <w:jc w:val="center"/>
              <w:rPr>
                <w:b/>
              </w:rPr>
            </w:pPr>
          </w:p>
        </w:tc>
      </w:tr>
      <w:tr w:rsidR="00DC20C4" w14:paraId="3A30DE72" w14:textId="77777777" w:rsidTr="00DC20C4">
        <w:trPr>
          <w:trHeight w:val="890"/>
        </w:trPr>
        <w:tc>
          <w:tcPr>
            <w:tcW w:w="7128" w:type="dxa"/>
          </w:tcPr>
          <w:p w14:paraId="4A70AE6C" w14:textId="3A65178F" w:rsidR="00DC20C4" w:rsidRDefault="006C3AF9" w:rsidP="006D01AB">
            <w:pPr>
              <w:pStyle w:val="NoSpacing"/>
              <w:rPr>
                <w:b/>
              </w:rPr>
            </w:pPr>
            <w:r>
              <w:rPr>
                <w:b/>
              </w:rPr>
              <w:t xml:space="preserve">There being no further business the meeting was adjourned </w:t>
            </w:r>
            <w:proofErr w:type="gramStart"/>
            <w:r>
              <w:rPr>
                <w:b/>
              </w:rPr>
              <w:t xml:space="preserve">at  </w:t>
            </w:r>
            <w:r w:rsidR="00111688">
              <w:rPr>
                <w:b/>
              </w:rPr>
              <w:t>11</w:t>
            </w:r>
            <w:proofErr w:type="gramEnd"/>
            <w:r>
              <w:rPr>
                <w:b/>
              </w:rPr>
              <w:t xml:space="preserve"> </w:t>
            </w:r>
            <w:r w:rsidR="00111688">
              <w:rPr>
                <w:b/>
              </w:rPr>
              <w:t>a</w:t>
            </w:r>
            <w:r>
              <w:rPr>
                <w:b/>
              </w:rPr>
              <w:t>m.</w:t>
            </w:r>
          </w:p>
        </w:tc>
        <w:tc>
          <w:tcPr>
            <w:tcW w:w="2520" w:type="dxa"/>
          </w:tcPr>
          <w:p w14:paraId="5FE047D7" w14:textId="1BC25F2A" w:rsidR="00DC20C4" w:rsidRDefault="006C3AF9" w:rsidP="00855534">
            <w:pPr>
              <w:pStyle w:val="NoSpacing"/>
              <w:jc w:val="center"/>
              <w:rPr>
                <w:b/>
              </w:rPr>
            </w:pPr>
            <w:r>
              <w:rPr>
                <w:b/>
              </w:rPr>
              <w:t>Adjournment</w:t>
            </w:r>
          </w:p>
        </w:tc>
      </w:tr>
      <w:tr w:rsidR="00DC20C4" w14:paraId="08987926" w14:textId="77777777" w:rsidTr="00DC20C4">
        <w:trPr>
          <w:trHeight w:val="890"/>
        </w:trPr>
        <w:tc>
          <w:tcPr>
            <w:tcW w:w="7128" w:type="dxa"/>
          </w:tcPr>
          <w:p w14:paraId="390876B8" w14:textId="7C1BBF58" w:rsidR="00DC20C4" w:rsidRDefault="00DC20C4" w:rsidP="003471F4">
            <w:pPr>
              <w:pStyle w:val="NoSpacing"/>
              <w:rPr>
                <w:b/>
              </w:rPr>
            </w:pPr>
          </w:p>
        </w:tc>
        <w:tc>
          <w:tcPr>
            <w:tcW w:w="2520" w:type="dxa"/>
          </w:tcPr>
          <w:p w14:paraId="14BF43CB" w14:textId="4F889B56" w:rsidR="00DC20C4" w:rsidRDefault="00DC20C4" w:rsidP="005D1C3F">
            <w:pPr>
              <w:pStyle w:val="NoSpacing"/>
              <w:jc w:val="center"/>
              <w:rPr>
                <w:b/>
              </w:rPr>
            </w:pPr>
          </w:p>
        </w:tc>
      </w:tr>
      <w:tr w:rsidR="00DC20C4" w14:paraId="3B1F4A9F" w14:textId="77777777" w:rsidTr="00DC20C4">
        <w:trPr>
          <w:trHeight w:val="890"/>
        </w:trPr>
        <w:tc>
          <w:tcPr>
            <w:tcW w:w="7128" w:type="dxa"/>
          </w:tcPr>
          <w:p w14:paraId="6F109663" w14:textId="77777777" w:rsidR="00DC20C4" w:rsidRDefault="00DC20C4" w:rsidP="00944FC8">
            <w:pPr>
              <w:pStyle w:val="NoSpacing"/>
              <w:rPr>
                <w:b/>
              </w:rPr>
            </w:pPr>
          </w:p>
          <w:p w14:paraId="14982742" w14:textId="77777777" w:rsidR="00DC20C4" w:rsidRDefault="006C3AF9" w:rsidP="003471F4">
            <w:pPr>
              <w:pStyle w:val="NoSpacing"/>
              <w:rPr>
                <w:b/>
              </w:rPr>
            </w:pPr>
            <w:r>
              <w:rPr>
                <w:b/>
              </w:rPr>
              <w:t>1/25/2022</w:t>
            </w:r>
          </w:p>
          <w:p w14:paraId="15D7894F" w14:textId="77777777" w:rsidR="006C3AF9" w:rsidRDefault="006C3AF9" w:rsidP="003471F4">
            <w:pPr>
              <w:pStyle w:val="NoSpacing"/>
              <w:rPr>
                <w:b/>
              </w:rPr>
            </w:pPr>
            <w:r>
              <w:rPr>
                <w:b/>
              </w:rPr>
              <w:t>Tom Johnson, Board Chair</w:t>
            </w:r>
          </w:p>
          <w:p w14:paraId="3B33A141" w14:textId="77777777" w:rsidR="006C3AF9" w:rsidRDefault="006C3AF9" w:rsidP="003471F4">
            <w:pPr>
              <w:pStyle w:val="NoSpacing"/>
              <w:rPr>
                <w:b/>
              </w:rPr>
            </w:pPr>
            <w:r>
              <w:rPr>
                <w:b/>
              </w:rPr>
              <w:t>Domingo Lopez, Interim Manager</w:t>
            </w:r>
          </w:p>
          <w:p w14:paraId="5C6C5555" w14:textId="531374EE" w:rsidR="006C3AF9" w:rsidRDefault="006C3AF9" w:rsidP="003471F4">
            <w:pPr>
              <w:pStyle w:val="NoSpacing"/>
              <w:rPr>
                <w:b/>
              </w:rPr>
            </w:pPr>
            <w:r>
              <w:rPr>
                <w:b/>
              </w:rPr>
              <w:t xml:space="preserve">Jenn Stallions, Board Secretary </w:t>
            </w:r>
          </w:p>
        </w:tc>
        <w:tc>
          <w:tcPr>
            <w:tcW w:w="2520" w:type="dxa"/>
          </w:tcPr>
          <w:p w14:paraId="4312965D" w14:textId="6A6633CC" w:rsidR="00DC20C4" w:rsidRDefault="00DC20C4" w:rsidP="005D1C3F">
            <w:pPr>
              <w:pStyle w:val="NoSpacing"/>
              <w:jc w:val="center"/>
              <w:rPr>
                <w:b/>
              </w:rPr>
            </w:pPr>
          </w:p>
        </w:tc>
      </w:tr>
      <w:tr w:rsidR="00DC20C4" w14:paraId="7A8B29D5" w14:textId="77777777" w:rsidTr="00DC20C4">
        <w:trPr>
          <w:trHeight w:val="890"/>
        </w:trPr>
        <w:tc>
          <w:tcPr>
            <w:tcW w:w="7128" w:type="dxa"/>
          </w:tcPr>
          <w:p w14:paraId="3A7E91A0" w14:textId="6B151BAB" w:rsidR="00DC20C4" w:rsidRDefault="00DC20C4" w:rsidP="003471F4">
            <w:pPr>
              <w:pStyle w:val="NoSpacing"/>
              <w:rPr>
                <w:b/>
              </w:rPr>
            </w:pPr>
          </w:p>
        </w:tc>
        <w:tc>
          <w:tcPr>
            <w:tcW w:w="2520" w:type="dxa"/>
          </w:tcPr>
          <w:p w14:paraId="24A57521" w14:textId="0E435FA6" w:rsidR="00DC20C4" w:rsidRDefault="00DC20C4" w:rsidP="005D1C3F">
            <w:pPr>
              <w:pStyle w:val="NoSpacing"/>
              <w:jc w:val="center"/>
              <w:rPr>
                <w:b/>
              </w:rPr>
            </w:pPr>
          </w:p>
        </w:tc>
      </w:tr>
      <w:tr w:rsidR="00DC20C4" w14:paraId="39CBC5F8" w14:textId="77777777" w:rsidTr="00DC20C4">
        <w:trPr>
          <w:trHeight w:val="890"/>
        </w:trPr>
        <w:tc>
          <w:tcPr>
            <w:tcW w:w="7128" w:type="dxa"/>
          </w:tcPr>
          <w:p w14:paraId="2B87A636" w14:textId="2C05950E" w:rsidR="00DC20C4" w:rsidRDefault="006C3AF9" w:rsidP="003471F4">
            <w:pPr>
              <w:pStyle w:val="NoSpacing"/>
              <w:rPr>
                <w:b/>
              </w:rPr>
            </w:pPr>
            <w:r>
              <w:rPr>
                <w:b/>
              </w:rPr>
              <w:t>All trustees attended 60% or more of the meeting.</w:t>
            </w:r>
            <w:r w:rsidR="00DC20C4">
              <w:rPr>
                <w:b/>
              </w:rPr>
              <w:t xml:space="preserve"> </w:t>
            </w:r>
          </w:p>
        </w:tc>
        <w:tc>
          <w:tcPr>
            <w:tcW w:w="2520" w:type="dxa"/>
          </w:tcPr>
          <w:p w14:paraId="0E003A5D" w14:textId="253A857E" w:rsidR="00DC20C4" w:rsidRDefault="00DC20C4" w:rsidP="005D1C3F">
            <w:pPr>
              <w:pStyle w:val="NoSpacing"/>
              <w:jc w:val="center"/>
              <w:rPr>
                <w:b/>
              </w:rPr>
            </w:pPr>
          </w:p>
        </w:tc>
      </w:tr>
      <w:tr w:rsidR="00DC20C4" w14:paraId="0676FB21" w14:textId="77777777" w:rsidTr="00DC20C4">
        <w:trPr>
          <w:trHeight w:val="890"/>
        </w:trPr>
        <w:tc>
          <w:tcPr>
            <w:tcW w:w="7128" w:type="dxa"/>
          </w:tcPr>
          <w:p w14:paraId="4B5DFD13" w14:textId="037CA321" w:rsidR="006B15A5" w:rsidRDefault="00DC20C4" w:rsidP="006C3AF9">
            <w:pPr>
              <w:pStyle w:val="NoSpacing"/>
              <w:rPr>
                <w:b/>
              </w:rPr>
            </w:pPr>
            <w:r>
              <w:rPr>
                <w:b/>
              </w:rPr>
              <w:lastRenderedPageBreak/>
              <w:t xml:space="preserve">   </w:t>
            </w:r>
            <w:r w:rsidR="006B15A5">
              <w:rPr>
                <w:b/>
              </w:rPr>
              <w:t xml:space="preserve"> </w:t>
            </w:r>
          </w:p>
          <w:p w14:paraId="6FC2AD6C" w14:textId="77777777" w:rsidR="006B15A5" w:rsidRDefault="006B15A5" w:rsidP="006B15A5">
            <w:pPr>
              <w:pStyle w:val="NoSpacing"/>
              <w:rPr>
                <w:b/>
              </w:rPr>
            </w:pPr>
          </w:p>
          <w:p w14:paraId="5976A02C" w14:textId="4A7245AE" w:rsidR="00DC20C4" w:rsidRDefault="00DC20C4" w:rsidP="006C3AF9">
            <w:pPr>
              <w:pStyle w:val="NoSpacing"/>
              <w:rPr>
                <w:b/>
              </w:rPr>
            </w:pPr>
          </w:p>
        </w:tc>
        <w:tc>
          <w:tcPr>
            <w:tcW w:w="2520" w:type="dxa"/>
          </w:tcPr>
          <w:p w14:paraId="36EB9319" w14:textId="5F8AD27F" w:rsidR="00DC20C4" w:rsidRDefault="00DC20C4" w:rsidP="005D1C3F">
            <w:pPr>
              <w:pStyle w:val="NoSpacing"/>
              <w:jc w:val="center"/>
              <w:rPr>
                <w:b/>
              </w:rPr>
            </w:pPr>
          </w:p>
        </w:tc>
      </w:tr>
      <w:tr w:rsidR="00DC20C4" w14:paraId="592B70BB" w14:textId="77777777" w:rsidTr="00DC20C4">
        <w:trPr>
          <w:trHeight w:val="890"/>
        </w:trPr>
        <w:tc>
          <w:tcPr>
            <w:tcW w:w="7128" w:type="dxa"/>
          </w:tcPr>
          <w:p w14:paraId="1E4E55C7" w14:textId="513601D2" w:rsidR="00DC20C4" w:rsidRDefault="00DC20C4" w:rsidP="003471F4">
            <w:pPr>
              <w:pStyle w:val="NoSpacing"/>
              <w:rPr>
                <w:b/>
              </w:rPr>
            </w:pPr>
          </w:p>
        </w:tc>
        <w:tc>
          <w:tcPr>
            <w:tcW w:w="2520" w:type="dxa"/>
          </w:tcPr>
          <w:p w14:paraId="3E3D8531" w14:textId="7068FB2A" w:rsidR="00DC20C4" w:rsidRDefault="00DC20C4" w:rsidP="005D1C3F">
            <w:pPr>
              <w:pStyle w:val="NoSpacing"/>
              <w:jc w:val="center"/>
              <w:rPr>
                <w:b/>
              </w:rPr>
            </w:pPr>
          </w:p>
        </w:tc>
      </w:tr>
      <w:tr w:rsidR="00DC20C4" w14:paraId="0A76E5E7" w14:textId="77777777" w:rsidTr="00DC20C4">
        <w:trPr>
          <w:trHeight w:val="890"/>
        </w:trPr>
        <w:tc>
          <w:tcPr>
            <w:tcW w:w="7128" w:type="dxa"/>
          </w:tcPr>
          <w:tbl>
            <w:tblPr>
              <w:tblStyle w:val="TableGrid"/>
              <w:tblpPr w:leftFromText="180" w:rightFromText="180" w:horzAnchor="margin" w:tblpY="1618"/>
              <w:tblW w:w="0" w:type="auto"/>
              <w:tblLook w:val="04A0" w:firstRow="1" w:lastRow="0" w:firstColumn="1" w:lastColumn="0" w:noHBand="0" w:noVBand="1"/>
            </w:tblPr>
            <w:tblGrid>
              <w:gridCol w:w="6902"/>
            </w:tblGrid>
            <w:tr w:rsidR="00DC20C4" w14:paraId="2082F36B" w14:textId="77777777" w:rsidTr="00245A61">
              <w:tc>
                <w:tcPr>
                  <w:tcW w:w="7128" w:type="dxa"/>
                </w:tcPr>
                <w:p w14:paraId="1CDE8AE3" w14:textId="77777777" w:rsidR="00DC20C4" w:rsidRDefault="00DC20C4" w:rsidP="005A7300">
                  <w:pPr>
                    <w:pStyle w:val="NoSpacing"/>
                    <w:rPr>
                      <w:b/>
                    </w:rPr>
                  </w:pPr>
                </w:p>
              </w:tc>
            </w:tr>
          </w:tbl>
          <w:p w14:paraId="4E0525B4" w14:textId="771E6690" w:rsidR="00DC20C4" w:rsidRDefault="00DC20C4" w:rsidP="00532AA7">
            <w:pPr>
              <w:pStyle w:val="NoSpacing"/>
              <w:rPr>
                <w:b/>
              </w:rPr>
            </w:pPr>
          </w:p>
        </w:tc>
        <w:tc>
          <w:tcPr>
            <w:tcW w:w="2520" w:type="dxa"/>
          </w:tcPr>
          <w:p w14:paraId="36843F23" w14:textId="7006DCD6" w:rsidR="00DC20C4" w:rsidRDefault="00DC20C4" w:rsidP="004F1C64">
            <w:pPr>
              <w:pStyle w:val="NoSpacing"/>
              <w:ind w:left="720"/>
              <w:rPr>
                <w:b/>
              </w:rPr>
            </w:pPr>
          </w:p>
        </w:tc>
      </w:tr>
      <w:tr w:rsidR="00DC20C4" w14:paraId="39B5BD36" w14:textId="77777777" w:rsidTr="00DC20C4">
        <w:trPr>
          <w:trHeight w:val="890"/>
        </w:trPr>
        <w:tc>
          <w:tcPr>
            <w:tcW w:w="7128" w:type="dxa"/>
          </w:tcPr>
          <w:p w14:paraId="7348F6B0" w14:textId="4171041B" w:rsidR="00DC20C4" w:rsidRDefault="00DC20C4" w:rsidP="00532AA7">
            <w:pPr>
              <w:pStyle w:val="NoSpacing"/>
              <w:rPr>
                <w:b/>
              </w:rPr>
            </w:pPr>
          </w:p>
        </w:tc>
        <w:tc>
          <w:tcPr>
            <w:tcW w:w="2520" w:type="dxa"/>
          </w:tcPr>
          <w:p w14:paraId="512CAB55" w14:textId="5AC11840" w:rsidR="00DC20C4" w:rsidRDefault="00DC20C4" w:rsidP="004F1C64">
            <w:pPr>
              <w:pStyle w:val="NoSpacing"/>
              <w:ind w:left="720"/>
              <w:rPr>
                <w:b/>
              </w:rPr>
            </w:pPr>
            <w:r>
              <w:rPr>
                <w:b/>
              </w:rPr>
              <w:t xml:space="preserve">  </w:t>
            </w:r>
          </w:p>
        </w:tc>
      </w:tr>
      <w:tr w:rsidR="00DC20C4" w14:paraId="1D899B6B" w14:textId="77777777" w:rsidTr="00DC20C4">
        <w:trPr>
          <w:trHeight w:val="890"/>
        </w:trPr>
        <w:tc>
          <w:tcPr>
            <w:tcW w:w="7128" w:type="dxa"/>
          </w:tcPr>
          <w:p w14:paraId="3B032BE2" w14:textId="36388920" w:rsidR="00DC20C4" w:rsidRDefault="00DC20C4" w:rsidP="002021DC">
            <w:pPr>
              <w:pStyle w:val="NoSpacing"/>
              <w:rPr>
                <w:b/>
              </w:rPr>
            </w:pPr>
          </w:p>
        </w:tc>
        <w:tc>
          <w:tcPr>
            <w:tcW w:w="2520" w:type="dxa"/>
          </w:tcPr>
          <w:p w14:paraId="28A6AEB8" w14:textId="731EACC1" w:rsidR="00DC20C4" w:rsidRDefault="00DC20C4" w:rsidP="00BE2FEC">
            <w:pPr>
              <w:pStyle w:val="NoSpacing"/>
              <w:jc w:val="both"/>
              <w:rPr>
                <w:b/>
              </w:rPr>
            </w:pPr>
          </w:p>
        </w:tc>
      </w:tr>
      <w:tr w:rsidR="00DC20C4" w14:paraId="1B68E77E" w14:textId="77777777" w:rsidTr="00DC20C4">
        <w:trPr>
          <w:trHeight w:val="908"/>
        </w:trPr>
        <w:tc>
          <w:tcPr>
            <w:tcW w:w="7128" w:type="dxa"/>
          </w:tcPr>
          <w:p w14:paraId="3D8A5D29" w14:textId="3CCC3AEC" w:rsidR="00DC20C4" w:rsidRDefault="00DC20C4" w:rsidP="00F42C2F">
            <w:pPr>
              <w:pStyle w:val="NoSpacing"/>
              <w:rPr>
                <w:b/>
              </w:rPr>
            </w:pPr>
          </w:p>
        </w:tc>
        <w:tc>
          <w:tcPr>
            <w:tcW w:w="2520" w:type="dxa"/>
          </w:tcPr>
          <w:p w14:paraId="0024B60E" w14:textId="26B58317" w:rsidR="00DC20C4" w:rsidRDefault="00DC20C4" w:rsidP="006F2BF5">
            <w:pPr>
              <w:pStyle w:val="NoSpacing"/>
              <w:jc w:val="center"/>
              <w:rPr>
                <w:b/>
              </w:rPr>
            </w:pPr>
          </w:p>
        </w:tc>
      </w:tr>
      <w:tr w:rsidR="00DC20C4" w14:paraId="33288E34" w14:textId="77777777" w:rsidTr="00DC20C4">
        <w:trPr>
          <w:trHeight w:val="1043"/>
        </w:trPr>
        <w:tc>
          <w:tcPr>
            <w:tcW w:w="7128" w:type="dxa"/>
          </w:tcPr>
          <w:p w14:paraId="47755EC7" w14:textId="01FD4A40" w:rsidR="00DC20C4" w:rsidRPr="00F6218C" w:rsidRDefault="00DC20C4" w:rsidP="00F42C2F">
            <w:pPr>
              <w:pStyle w:val="NoSpacing"/>
              <w:rPr>
                <w:b/>
                <w:i/>
                <w:iCs/>
              </w:rPr>
            </w:pPr>
          </w:p>
        </w:tc>
        <w:tc>
          <w:tcPr>
            <w:tcW w:w="2520" w:type="dxa"/>
          </w:tcPr>
          <w:p w14:paraId="7CC1D580" w14:textId="19AD132B" w:rsidR="00DC20C4" w:rsidRDefault="00DC20C4" w:rsidP="00283555">
            <w:pPr>
              <w:pStyle w:val="NoSpacing"/>
              <w:rPr>
                <w:b/>
              </w:rPr>
            </w:pPr>
          </w:p>
        </w:tc>
      </w:tr>
      <w:tr w:rsidR="00DC20C4" w14:paraId="78F138DC" w14:textId="77777777" w:rsidTr="00DC20C4">
        <w:trPr>
          <w:trHeight w:val="908"/>
        </w:trPr>
        <w:tc>
          <w:tcPr>
            <w:tcW w:w="7128" w:type="dxa"/>
          </w:tcPr>
          <w:p w14:paraId="4D4CED3B" w14:textId="1FC50595" w:rsidR="00DC20C4" w:rsidRDefault="00DC20C4" w:rsidP="00F42C2F">
            <w:pPr>
              <w:pStyle w:val="NoSpacing"/>
              <w:rPr>
                <w:b/>
              </w:rPr>
            </w:pPr>
          </w:p>
        </w:tc>
        <w:tc>
          <w:tcPr>
            <w:tcW w:w="2520" w:type="dxa"/>
          </w:tcPr>
          <w:p w14:paraId="1B35C5C8" w14:textId="11A0162B" w:rsidR="00DC20C4" w:rsidRDefault="00DC20C4" w:rsidP="00283555">
            <w:pPr>
              <w:pStyle w:val="NoSpacing"/>
              <w:rPr>
                <w:b/>
              </w:rPr>
            </w:pPr>
          </w:p>
        </w:tc>
      </w:tr>
      <w:tr w:rsidR="00DC20C4" w14:paraId="653A55C4" w14:textId="77777777" w:rsidTr="00DC20C4">
        <w:trPr>
          <w:trHeight w:val="908"/>
        </w:trPr>
        <w:tc>
          <w:tcPr>
            <w:tcW w:w="7128" w:type="dxa"/>
          </w:tcPr>
          <w:p w14:paraId="6310A996" w14:textId="4AEC5728" w:rsidR="00DC20C4" w:rsidRDefault="00DC20C4" w:rsidP="00F42C2F">
            <w:pPr>
              <w:pStyle w:val="NoSpacing"/>
              <w:rPr>
                <w:b/>
              </w:rPr>
            </w:pPr>
          </w:p>
        </w:tc>
        <w:tc>
          <w:tcPr>
            <w:tcW w:w="2520" w:type="dxa"/>
          </w:tcPr>
          <w:p w14:paraId="1146D3DC" w14:textId="4C31097D" w:rsidR="00DC20C4" w:rsidRDefault="00DC20C4" w:rsidP="00283555">
            <w:pPr>
              <w:pStyle w:val="NoSpacing"/>
              <w:rPr>
                <w:b/>
              </w:rPr>
            </w:pPr>
          </w:p>
        </w:tc>
      </w:tr>
      <w:tr w:rsidR="00DC20C4" w14:paraId="33703483" w14:textId="77777777" w:rsidTr="00DC20C4">
        <w:trPr>
          <w:trHeight w:val="908"/>
        </w:trPr>
        <w:tc>
          <w:tcPr>
            <w:tcW w:w="7128" w:type="dxa"/>
          </w:tcPr>
          <w:p w14:paraId="7C0116A8" w14:textId="1045D42F" w:rsidR="00DC20C4" w:rsidRDefault="00DC20C4" w:rsidP="00F42C2F">
            <w:pPr>
              <w:pStyle w:val="NoSpacing"/>
              <w:rPr>
                <w:b/>
              </w:rPr>
            </w:pPr>
          </w:p>
        </w:tc>
        <w:tc>
          <w:tcPr>
            <w:tcW w:w="2520" w:type="dxa"/>
          </w:tcPr>
          <w:p w14:paraId="50CF1547" w14:textId="6D163CE8" w:rsidR="00DC20C4" w:rsidRDefault="00DC20C4" w:rsidP="00283555">
            <w:pPr>
              <w:pStyle w:val="NoSpacing"/>
              <w:rPr>
                <w:b/>
              </w:rPr>
            </w:pPr>
          </w:p>
        </w:tc>
      </w:tr>
      <w:tr w:rsidR="00DC20C4" w14:paraId="49FFD6A8" w14:textId="77777777" w:rsidTr="00DC20C4">
        <w:trPr>
          <w:trHeight w:val="908"/>
        </w:trPr>
        <w:tc>
          <w:tcPr>
            <w:tcW w:w="7128" w:type="dxa"/>
          </w:tcPr>
          <w:p w14:paraId="6C4B26E2" w14:textId="4746BF33" w:rsidR="00DC20C4" w:rsidRDefault="00DC20C4" w:rsidP="00F42C2F">
            <w:pPr>
              <w:pStyle w:val="NoSpacing"/>
              <w:rPr>
                <w:b/>
              </w:rPr>
            </w:pPr>
          </w:p>
        </w:tc>
        <w:tc>
          <w:tcPr>
            <w:tcW w:w="2520" w:type="dxa"/>
          </w:tcPr>
          <w:p w14:paraId="1A1F9E12" w14:textId="52FAD8AD" w:rsidR="00DC20C4" w:rsidRDefault="00DC20C4" w:rsidP="00283555">
            <w:pPr>
              <w:pStyle w:val="NoSpacing"/>
              <w:rPr>
                <w:b/>
              </w:rPr>
            </w:pPr>
          </w:p>
        </w:tc>
      </w:tr>
      <w:tr w:rsidR="00DC20C4" w14:paraId="79D9C199" w14:textId="77777777" w:rsidTr="00DC20C4">
        <w:trPr>
          <w:trHeight w:val="908"/>
        </w:trPr>
        <w:tc>
          <w:tcPr>
            <w:tcW w:w="7128" w:type="dxa"/>
          </w:tcPr>
          <w:p w14:paraId="451F9ECF" w14:textId="0021DCBA" w:rsidR="00DC20C4" w:rsidRDefault="00DC20C4" w:rsidP="00F42C2F">
            <w:pPr>
              <w:pStyle w:val="NoSpacing"/>
              <w:rPr>
                <w:b/>
              </w:rPr>
            </w:pPr>
          </w:p>
        </w:tc>
        <w:tc>
          <w:tcPr>
            <w:tcW w:w="2520" w:type="dxa"/>
          </w:tcPr>
          <w:p w14:paraId="691C32E7" w14:textId="59750C65" w:rsidR="00DC20C4" w:rsidRDefault="00DC20C4" w:rsidP="00283555">
            <w:pPr>
              <w:pStyle w:val="NoSpacing"/>
              <w:rPr>
                <w:b/>
              </w:rPr>
            </w:pPr>
          </w:p>
        </w:tc>
      </w:tr>
      <w:tr w:rsidR="00DC20C4" w14:paraId="307A18EA" w14:textId="77777777" w:rsidTr="00DC20C4">
        <w:trPr>
          <w:trHeight w:val="908"/>
        </w:trPr>
        <w:tc>
          <w:tcPr>
            <w:tcW w:w="7128" w:type="dxa"/>
          </w:tcPr>
          <w:p w14:paraId="29DCEAC0" w14:textId="04BAF620" w:rsidR="00DC20C4" w:rsidRDefault="00DC20C4" w:rsidP="00081BEA">
            <w:pPr>
              <w:pStyle w:val="NoSpacing"/>
              <w:rPr>
                <w:b/>
              </w:rPr>
            </w:pPr>
          </w:p>
        </w:tc>
        <w:tc>
          <w:tcPr>
            <w:tcW w:w="2520" w:type="dxa"/>
          </w:tcPr>
          <w:p w14:paraId="1B26899D" w14:textId="208F1F3D" w:rsidR="00DC20C4" w:rsidRDefault="00DC20C4" w:rsidP="006F2BF5">
            <w:pPr>
              <w:pStyle w:val="NoSpacing"/>
              <w:jc w:val="center"/>
              <w:rPr>
                <w:b/>
              </w:rPr>
            </w:pPr>
          </w:p>
        </w:tc>
      </w:tr>
      <w:tr w:rsidR="00DC20C4" w14:paraId="36341EC9" w14:textId="77777777" w:rsidTr="00DC20C4">
        <w:trPr>
          <w:trHeight w:val="908"/>
        </w:trPr>
        <w:tc>
          <w:tcPr>
            <w:tcW w:w="7128" w:type="dxa"/>
          </w:tcPr>
          <w:p w14:paraId="3EAD6FA9" w14:textId="21FDBCC6" w:rsidR="00DC20C4" w:rsidRDefault="00DC20C4" w:rsidP="00F42C2F">
            <w:pPr>
              <w:pStyle w:val="NoSpacing"/>
              <w:rPr>
                <w:b/>
              </w:rPr>
            </w:pPr>
          </w:p>
        </w:tc>
        <w:tc>
          <w:tcPr>
            <w:tcW w:w="2520" w:type="dxa"/>
          </w:tcPr>
          <w:p w14:paraId="1EA189E7" w14:textId="6C25BE72" w:rsidR="00DC20C4" w:rsidRDefault="00DC20C4" w:rsidP="006F2BF5">
            <w:pPr>
              <w:pStyle w:val="NoSpacing"/>
              <w:jc w:val="center"/>
              <w:rPr>
                <w:b/>
              </w:rPr>
            </w:pPr>
          </w:p>
        </w:tc>
      </w:tr>
      <w:tr w:rsidR="00DC20C4" w14:paraId="0F3107C3" w14:textId="77777777" w:rsidTr="00DC20C4">
        <w:trPr>
          <w:trHeight w:val="908"/>
        </w:trPr>
        <w:tc>
          <w:tcPr>
            <w:tcW w:w="7128" w:type="dxa"/>
          </w:tcPr>
          <w:p w14:paraId="023905BA" w14:textId="10505775" w:rsidR="00DC20C4" w:rsidRDefault="00DC20C4" w:rsidP="00F42C2F">
            <w:pPr>
              <w:pStyle w:val="NoSpacing"/>
              <w:rPr>
                <w:b/>
              </w:rPr>
            </w:pPr>
          </w:p>
        </w:tc>
        <w:tc>
          <w:tcPr>
            <w:tcW w:w="2520" w:type="dxa"/>
          </w:tcPr>
          <w:p w14:paraId="609D5775" w14:textId="2E1D6CD7" w:rsidR="00DC20C4" w:rsidRDefault="00DC20C4" w:rsidP="006F2BF5">
            <w:pPr>
              <w:pStyle w:val="NoSpacing"/>
              <w:jc w:val="center"/>
              <w:rPr>
                <w:b/>
              </w:rPr>
            </w:pPr>
          </w:p>
        </w:tc>
      </w:tr>
      <w:tr w:rsidR="00DC20C4" w14:paraId="520EB95B" w14:textId="77777777" w:rsidTr="00DC20C4">
        <w:trPr>
          <w:trHeight w:val="908"/>
        </w:trPr>
        <w:tc>
          <w:tcPr>
            <w:tcW w:w="7128" w:type="dxa"/>
          </w:tcPr>
          <w:p w14:paraId="4B368F9A" w14:textId="105B67CF" w:rsidR="00DC20C4" w:rsidRDefault="00DC20C4" w:rsidP="00F42C2F">
            <w:pPr>
              <w:pStyle w:val="NoSpacing"/>
              <w:rPr>
                <w:b/>
              </w:rPr>
            </w:pPr>
          </w:p>
        </w:tc>
        <w:tc>
          <w:tcPr>
            <w:tcW w:w="2520" w:type="dxa"/>
          </w:tcPr>
          <w:p w14:paraId="072FDBC5" w14:textId="5383AC84" w:rsidR="00DC20C4" w:rsidRDefault="00DC20C4" w:rsidP="006F2BF5">
            <w:pPr>
              <w:pStyle w:val="NoSpacing"/>
              <w:jc w:val="center"/>
              <w:rPr>
                <w:b/>
              </w:rPr>
            </w:pPr>
          </w:p>
        </w:tc>
      </w:tr>
      <w:tr w:rsidR="00DC20C4" w14:paraId="3263C604" w14:textId="77777777" w:rsidTr="00DC20C4">
        <w:trPr>
          <w:trHeight w:val="908"/>
        </w:trPr>
        <w:tc>
          <w:tcPr>
            <w:tcW w:w="7128" w:type="dxa"/>
          </w:tcPr>
          <w:p w14:paraId="1715CE84" w14:textId="1DAA3729" w:rsidR="00DC20C4" w:rsidRDefault="00DC20C4" w:rsidP="00F42C2F">
            <w:pPr>
              <w:pStyle w:val="NoSpacing"/>
              <w:rPr>
                <w:b/>
              </w:rPr>
            </w:pPr>
          </w:p>
        </w:tc>
        <w:tc>
          <w:tcPr>
            <w:tcW w:w="2520" w:type="dxa"/>
          </w:tcPr>
          <w:p w14:paraId="3AA04AD6" w14:textId="461C03A3" w:rsidR="00DC20C4" w:rsidRDefault="00DC20C4" w:rsidP="006F2BF5">
            <w:pPr>
              <w:pStyle w:val="NoSpacing"/>
              <w:jc w:val="center"/>
              <w:rPr>
                <w:b/>
              </w:rPr>
            </w:pPr>
          </w:p>
        </w:tc>
      </w:tr>
      <w:tr w:rsidR="00DC20C4" w14:paraId="6B700307" w14:textId="77777777" w:rsidTr="00DC20C4">
        <w:trPr>
          <w:trHeight w:val="908"/>
        </w:trPr>
        <w:tc>
          <w:tcPr>
            <w:tcW w:w="7128" w:type="dxa"/>
          </w:tcPr>
          <w:p w14:paraId="38B04BDD" w14:textId="4653AA44" w:rsidR="00DC20C4" w:rsidRDefault="00DC20C4" w:rsidP="00532AA7">
            <w:pPr>
              <w:pStyle w:val="NoSpacing"/>
              <w:rPr>
                <w:b/>
              </w:rPr>
            </w:pPr>
          </w:p>
        </w:tc>
        <w:tc>
          <w:tcPr>
            <w:tcW w:w="2520" w:type="dxa"/>
          </w:tcPr>
          <w:p w14:paraId="5E5B30E7" w14:textId="6D9FD944" w:rsidR="00DC20C4" w:rsidRDefault="00DC20C4" w:rsidP="006F2BF5">
            <w:pPr>
              <w:pStyle w:val="NoSpacing"/>
              <w:jc w:val="center"/>
              <w:rPr>
                <w:b/>
              </w:rPr>
            </w:pPr>
          </w:p>
        </w:tc>
      </w:tr>
      <w:tr w:rsidR="00DC20C4" w14:paraId="5CF09F70" w14:textId="77777777" w:rsidTr="00DC20C4">
        <w:trPr>
          <w:trHeight w:val="908"/>
        </w:trPr>
        <w:tc>
          <w:tcPr>
            <w:tcW w:w="7128" w:type="dxa"/>
          </w:tcPr>
          <w:p w14:paraId="48AB835E" w14:textId="12B7C4D4" w:rsidR="00DC20C4" w:rsidRDefault="00DC20C4" w:rsidP="00F42C2F">
            <w:pPr>
              <w:pStyle w:val="NoSpacing"/>
              <w:rPr>
                <w:b/>
              </w:rPr>
            </w:pPr>
          </w:p>
        </w:tc>
        <w:tc>
          <w:tcPr>
            <w:tcW w:w="2520" w:type="dxa"/>
          </w:tcPr>
          <w:p w14:paraId="76DB7A52" w14:textId="70225787" w:rsidR="00DC20C4" w:rsidRDefault="00DC20C4" w:rsidP="006F2BF5">
            <w:pPr>
              <w:pStyle w:val="NoSpacing"/>
              <w:jc w:val="center"/>
              <w:rPr>
                <w:b/>
              </w:rPr>
            </w:pPr>
          </w:p>
        </w:tc>
      </w:tr>
      <w:tr w:rsidR="00DC20C4" w14:paraId="632BD292" w14:textId="77777777" w:rsidTr="00DC20C4">
        <w:trPr>
          <w:trHeight w:val="908"/>
        </w:trPr>
        <w:tc>
          <w:tcPr>
            <w:tcW w:w="7128" w:type="dxa"/>
          </w:tcPr>
          <w:p w14:paraId="7520E8D0" w14:textId="2243C0D5" w:rsidR="00DC20C4" w:rsidRDefault="00DC20C4" w:rsidP="00F42C2F">
            <w:pPr>
              <w:pStyle w:val="NoSpacing"/>
              <w:rPr>
                <w:b/>
              </w:rPr>
            </w:pPr>
          </w:p>
        </w:tc>
        <w:tc>
          <w:tcPr>
            <w:tcW w:w="2520" w:type="dxa"/>
          </w:tcPr>
          <w:p w14:paraId="0A9076D7" w14:textId="0C10C5E1" w:rsidR="00DC20C4" w:rsidRDefault="00DC20C4" w:rsidP="009826AC">
            <w:pPr>
              <w:pStyle w:val="NoSpacing"/>
              <w:jc w:val="center"/>
              <w:rPr>
                <w:b/>
              </w:rPr>
            </w:pPr>
          </w:p>
        </w:tc>
      </w:tr>
      <w:tr w:rsidR="00DC20C4" w14:paraId="3BC922EC" w14:textId="77777777" w:rsidTr="00DC20C4">
        <w:trPr>
          <w:trHeight w:val="908"/>
        </w:trPr>
        <w:tc>
          <w:tcPr>
            <w:tcW w:w="7128" w:type="dxa"/>
          </w:tcPr>
          <w:p w14:paraId="1341C322" w14:textId="1C498046" w:rsidR="00DC20C4" w:rsidRDefault="00DC20C4" w:rsidP="00F42C2F">
            <w:pPr>
              <w:pStyle w:val="NoSpacing"/>
              <w:rPr>
                <w:b/>
              </w:rPr>
            </w:pPr>
          </w:p>
        </w:tc>
        <w:tc>
          <w:tcPr>
            <w:tcW w:w="2520" w:type="dxa"/>
          </w:tcPr>
          <w:p w14:paraId="5CE79843" w14:textId="3815F154" w:rsidR="00DC20C4" w:rsidRDefault="00DC20C4" w:rsidP="006F2BF5">
            <w:pPr>
              <w:pStyle w:val="NoSpacing"/>
              <w:jc w:val="center"/>
              <w:rPr>
                <w:b/>
              </w:rPr>
            </w:pPr>
          </w:p>
        </w:tc>
      </w:tr>
      <w:tr w:rsidR="00DC20C4" w14:paraId="2972C725" w14:textId="77777777" w:rsidTr="00DC20C4">
        <w:trPr>
          <w:trHeight w:val="908"/>
        </w:trPr>
        <w:tc>
          <w:tcPr>
            <w:tcW w:w="7128" w:type="dxa"/>
          </w:tcPr>
          <w:p w14:paraId="0767A398" w14:textId="0D94A980" w:rsidR="00DC20C4" w:rsidRDefault="00DC20C4" w:rsidP="00F42C2F">
            <w:pPr>
              <w:pStyle w:val="NoSpacing"/>
              <w:rPr>
                <w:b/>
              </w:rPr>
            </w:pPr>
          </w:p>
        </w:tc>
        <w:tc>
          <w:tcPr>
            <w:tcW w:w="2520" w:type="dxa"/>
          </w:tcPr>
          <w:p w14:paraId="2DFBA196" w14:textId="0FD7922D" w:rsidR="00DC20C4" w:rsidRDefault="00DC20C4" w:rsidP="006F2BF5">
            <w:pPr>
              <w:pStyle w:val="NoSpacing"/>
              <w:jc w:val="center"/>
              <w:rPr>
                <w:b/>
              </w:rPr>
            </w:pPr>
          </w:p>
        </w:tc>
      </w:tr>
      <w:tr w:rsidR="00DC20C4" w14:paraId="0BBAFE9B" w14:textId="77777777" w:rsidTr="00DC20C4">
        <w:trPr>
          <w:trHeight w:val="908"/>
        </w:trPr>
        <w:tc>
          <w:tcPr>
            <w:tcW w:w="7128" w:type="dxa"/>
          </w:tcPr>
          <w:p w14:paraId="73B4FFF3" w14:textId="1B37519E" w:rsidR="00DC20C4" w:rsidRDefault="00DC20C4" w:rsidP="00F42C2F">
            <w:pPr>
              <w:pStyle w:val="NoSpacing"/>
              <w:rPr>
                <w:b/>
              </w:rPr>
            </w:pPr>
          </w:p>
        </w:tc>
        <w:tc>
          <w:tcPr>
            <w:tcW w:w="2520" w:type="dxa"/>
          </w:tcPr>
          <w:p w14:paraId="01CC0A7D" w14:textId="68CBB874" w:rsidR="00DC20C4" w:rsidRDefault="00DC20C4" w:rsidP="006F2BF5">
            <w:pPr>
              <w:pStyle w:val="NoSpacing"/>
              <w:jc w:val="center"/>
              <w:rPr>
                <w:b/>
              </w:rPr>
            </w:pPr>
          </w:p>
        </w:tc>
      </w:tr>
      <w:tr w:rsidR="00DC20C4" w14:paraId="7B48BD59" w14:textId="77777777" w:rsidTr="00DC20C4">
        <w:trPr>
          <w:trHeight w:val="908"/>
        </w:trPr>
        <w:tc>
          <w:tcPr>
            <w:tcW w:w="7128" w:type="dxa"/>
          </w:tcPr>
          <w:p w14:paraId="431C11CA" w14:textId="04FA5121" w:rsidR="00DC20C4" w:rsidRDefault="00DC20C4" w:rsidP="009E53E1">
            <w:pPr>
              <w:pStyle w:val="NoSpacing"/>
              <w:rPr>
                <w:b/>
              </w:rPr>
            </w:pPr>
          </w:p>
        </w:tc>
        <w:tc>
          <w:tcPr>
            <w:tcW w:w="2520" w:type="dxa"/>
          </w:tcPr>
          <w:p w14:paraId="26E35BE2" w14:textId="1A7C1311" w:rsidR="00DC20C4" w:rsidRDefault="00DC20C4" w:rsidP="006F2BF5">
            <w:pPr>
              <w:pStyle w:val="NoSpacing"/>
              <w:jc w:val="center"/>
              <w:rPr>
                <w:b/>
              </w:rPr>
            </w:pPr>
          </w:p>
        </w:tc>
      </w:tr>
      <w:tr w:rsidR="00DC20C4" w14:paraId="399FAD21" w14:textId="77777777" w:rsidTr="00DC20C4">
        <w:trPr>
          <w:trHeight w:val="908"/>
        </w:trPr>
        <w:tc>
          <w:tcPr>
            <w:tcW w:w="7128" w:type="dxa"/>
          </w:tcPr>
          <w:p w14:paraId="5A1CC7F1" w14:textId="1207134B" w:rsidR="00DC20C4" w:rsidRDefault="00DC20C4" w:rsidP="00C92D2E">
            <w:pPr>
              <w:pStyle w:val="NoSpacing"/>
              <w:rPr>
                <w:b/>
              </w:rPr>
            </w:pPr>
          </w:p>
        </w:tc>
        <w:tc>
          <w:tcPr>
            <w:tcW w:w="2520" w:type="dxa"/>
          </w:tcPr>
          <w:p w14:paraId="1D2F4611" w14:textId="77777777" w:rsidR="00DC20C4" w:rsidRDefault="00DC20C4" w:rsidP="006F2BF5">
            <w:pPr>
              <w:pStyle w:val="NoSpacing"/>
              <w:jc w:val="center"/>
              <w:rPr>
                <w:b/>
              </w:rPr>
            </w:pPr>
          </w:p>
        </w:tc>
      </w:tr>
      <w:tr w:rsidR="00DC20C4" w14:paraId="1384E672" w14:textId="77777777" w:rsidTr="00DC20C4">
        <w:trPr>
          <w:trHeight w:val="908"/>
        </w:trPr>
        <w:tc>
          <w:tcPr>
            <w:tcW w:w="7128" w:type="dxa"/>
          </w:tcPr>
          <w:p w14:paraId="3DC1923F" w14:textId="6DB39A3A" w:rsidR="00DC20C4" w:rsidRDefault="00DC20C4" w:rsidP="00C92D2E">
            <w:pPr>
              <w:pStyle w:val="NoSpacing"/>
              <w:rPr>
                <w:b/>
              </w:rPr>
            </w:pPr>
          </w:p>
        </w:tc>
        <w:tc>
          <w:tcPr>
            <w:tcW w:w="2520" w:type="dxa"/>
          </w:tcPr>
          <w:p w14:paraId="46144AC3" w14:textId="0F7B4D33" w:rsidR="00DC20C4" w:rsidRDefault="00DC20C4" w:rsidP="006F2BF5">
            <w:pPr>
              <w:pStyle w:val="NoSpacing"/>
              <w:jc w:val="center"/>
              <w:rPr>
                <w:b/>
              </w:rPr>
            </w:pPr>
          </w:p>
        </w:tc>
      </w:tr>
      <w:tr w:rsidR="00DC20C4" w14:paraId="77B46C8B" w14:textId="77777777" w:rsidTr="00DC20C4">
        <w:trPr>
          <w:trHeight w:val="908"/>
        </w:trPr>
        <w:tc>
          <w:tcPr>
            <w:tcW w:w="7128" w:type="dxa"/>
          </w:tcPr>
          <w:p w14:paraId="6C896174" w14:textId="1E30988F" w:rsidR="00DC20C4" w:rsidRDefault="00DC20C4" w:rsidP="00C92D2E">
            <w:pPr>
              <w:pStyle w:val="NoSpacing"/>
              <w:rPr>
                <w:b/>
              </w:rPr>
            </w:pPr>
          </w:p>
        </w:tc>
        <w:tc>
          <w:tcPr>
            <w:tcW w:w="2520" w:type="dxa"/>
          </w:tcPr>
          <w:p w14:paraId="6D6C8843" w14:textId="51AC5857" w:rsidR="00DC20C4" w:rsidRDefault="00DC20C4" w:rsidP="006F2BF5">
            <w:pPr>
              <w:pStyle w:val="NoSpacing"/>
              <w:jc w:val="center"/>
              <w:rPr>
                <w:b/>
              </w:rPr>
            </w:pPr>
          </w:p>
        </w:tc>
      </w:tr>
      <w:tr w:rsidR="00DC20C4" w14:paraId="793149DA" w14:textId="77777777" w:rsidTr="00DC20C4">
        <w:trPr>
          <w:trHeight w:val="908"/>
        </w:trPr>
        <w:tc>
          <w:tcPr>
            <w:tcW w:w="7128" w:type="dxa"/>
          </w:tcPr>
          <w:p w14:paraId="5FB51A96" w14:textId="31843987" w:rsidR="00DC20C4" w:rsidRDefault="00DC20C4" w:rsidP="00C92D2E">
            <w:pPr>
              <w:pStyle w:val="NoSpacing"/>
              <w:rPr>
                <w:b/>
              </w:rPr>
            </w:pPr>
          </w:p>
        </w:tc>
        <w:tc>
          <w:tcPr>
            <w:tcW w:w="2520" w:type="dxa"/>
          </w:tcPr>
          <w:p w14:paraId="41C9E3B4" w14:textId="2BD183E9" w:rsidR="00DC20C4" w:rsidRDefault="00DC20C4" w:rsidP="006F2BF5">
            <w:pPr>
              <w:pStyle w:val="NoSpacing"/>
              <w:jc w:val="center"/>
              <w:rPr>
                <w:b/>
              </w:rPr>
            </w:pPr>
          </w:p>
        </w:tc>
      </w:tr>
      <w:tr w:rsidR="00DC20C4" w14:paraId="184815B0" w14:textId="77777777" w:rsidTr="00DC20C4">
        <w:trPr>
          <w:trHeight w:val="908"/>
        </w:trPr>
        <w:tc>
          <w:tcPr>
            <w:tcW w:w="7128" w:type="dxa"/>
          </w:tcPr>
          <w:p w14:paraId="72EB2BC0" w14:textId="389FCBE8" w:rsidR="00DC20C4" w:rsidRDefault="00DC20C4" w:rsidP="00C92D2E">
            <w:pPr>
              <w:pStyle w:val="NoSpacing"/>
              <w:rPr>
                <w:b/>
              </w:rPr>
            </w:pPr>
          </w:p>
        </w:tc>
        <w:tc>
          <w:tcPr>
            <w:tcW w:w="2520" w:type="dxa"/>
          </w:tcPr>
          <w:p w14:paraId="42FA52D2" w14:textId="23545DF8" w:rsidR="00DC20C4" w:rsidRDefault="00DC20C4" w:rsidP="006F2BF5">
            <w:pPr>
              <w:pStyle w:val="NoSpacing"/>
              <w:jc w:val="center"/>
              <w:rPr>
                <w:b/>
              </w:rPr>
            </w:pPr>
          </w:p>
        </w:tc>
      </w:tr>
      <w:tr w:rsidR="00DC20C4" w14:paraId="2102E071" w14:textId="77777777" w:rsidTr="00DC20C4">
        <w:trPr>
          <w:trHeight w:val="413"/>
        </w:trPr>
        <w:tc>
          <w:tcPr>
            <w:tcW w:w="7128" w:type="dxa"/>
          </w:tcPr>
          <w:p w14:paraId="6D9B6F8C" w14:textId="2F54B93B" w:rsidR="00DC20C4" w:rsidRDefault="00DC20C4" w:rsidP="00C92D2E">
            <w:pPr>
              <w:pStyle w:val="NoSpacing"/>
              <w:rPr>
                <w:b/>
              </w:rPr>
            </w:pPr>
          </w:p>
        </w:tc>
        <w:tc>
          <w:tcPr>
            <w:tcW w:w="2520" w:type="dxa"/>
          </w:tcPr>
          <w:p w14:paraId="7F13431E" w14:textId="3FA27715" w:rsidR="00DC20C4" w:rsidRDefault="00DC20C4" w:rsidP="00C92D2E">
            <w:pPr>
              <w:pStyle w:val="NoSpacing"/>
              <w:jc w:val="center"/>
              <w:rPr>
                <w:b/>
              </w:rPr>
            </w:pPr>
          </w:p>
        </w:tc>
      </w:tr>
      <w:tr w:rsidR="00DC20C4" w14:paraId="17575FFC" w14:textId="77777777" w:rsidTr="00DC20C4">
        <w:trPr>
          <w:trHeight w:val="413"/>
        </w:trPr>
        <w:tc>
          <w:tcPr>
            <w:tcW w:w="7128" w:type="dxa"/>
          </w:tcPr>
          <w:p w14:paraId="06692359" w14:textId="441A89B3" w:rsidR="00DC20C4" w:rsidRDefault="00DC20C4" w:rsidP="00C92D2E">
            <w:pPr>
              <w:pStyle w:val="NoSpacing"/>
              <w:rPr>
                <w:b/>
              </w:rPr>
            </w:pPr>
          </w:p>
        </w:tc>
        <w:tc>
          <w:tcPr>
            <w:tcW w:w="2520" w:type="dxa"/>
          </w:tcPr>
          <w:p w14:paraId="0A7DCE13" w14:textId="23C3BBB1" w:rsidR="00DC20C4" w:rsidRDefault="00DC20C4" w:rsidP="00C92D2E">
            <w:pPr>
              <w:pStyle w:val="NoSpacing"/>
              <w:jc w:val="center"/>
              <w:rPr>
                <w:b/>
              </w:rPr>
            </w:pPr>
          </w:p>
        </w:tc>
      </w:tr>
      <w:tr w:rsidR="00DC20C4" w14:paraId="2B6BBA08" w14:textId="77777777" w:rsidTr="00DC20C4">
        <w:trPr>
          <w:trHeight w:val="413"/>
        </w:trPr>
        <w:tc>
          <w:tcPr>
            <w:tcW w:w="7128" w:type="dxa"/>
          </w:tcPr>
          <w:p w14:paraId="7AC2A653" w14:textId="1FB218FB" w:rsidR="00DC20C4" w:rsidRDefault="00DC20C4" w:rsidP="00C92D2E">
            <w:pPr>
              <w:pStyle w:val="NoSpacing"/>
              <w:rPr>
                <w:b/>
              </w:rPr>
            </w:pPr>
          </w:p>
        </w:tc>
        <w:tc>
          <w:tcPr>
            <w:tcW w:w="2520" w:type="dxa"/>
          </w:tcPr>
          <w:p w14:paraId="1873BECF" w14:textId="3538C53F" w:rsidR="00DC20C4" w:rsidRDefault="00DC20C4" w:rsidP="00C92D2E">
            <w:pPr>
              <w:pStyle w:val="NoSpacing"/>
              <w:jc w:val="center"/>
              <w:rPr>
                <w:b/>
              </w:rPr>
            </w:pPr>
          </w:p>
        </w:tc>
      </w:tr>
      <w:tr w:rsidR="00DC20C4" w14:paraId="4C7CB12E" w14:textId="77777777" w:rsidTr="00DC20C4">
        <w:trPr>
          <w:trHeight w:val="413"/>
        </w:trPr>
        <w:tc>
          <w:tcPr>
            <w:tcW w:w="7128" w:type="dxa"/>
          </w:tcPr>
          <w:p w14:paraId="00166370" w14:textId="61C6BB2B" w:rsidR="00DC20C4" w:rsidRDefault="00DC20C4" w:rsidP="00C92D2E">
            <w:pPr>
              <w:pStyle w:val="NoSpacing"/>
              <w:rPr>
                <w:b/>
              </w:rPr>
            </w:pPr>
          </w:p>
        </w:tc>
        <w:tc>
          <w:tcPr>
            <w:tcW w:w="2520" w:type="dxa"/>
          </w:tcPr>
          <w:p w14:paraId="75F17E06" w14:textId="553CFA48" w:rsidR="00DC20C4" w:rsidRDefault="00DC20C4" w:rsidP="00C92D2E">
            <w:pPr>
              <w:pStyle w:val="NoSpacing"/>
              <w:jc w:val="center"/>
              <w:rPr>
                <w:b/>
              </w:rPr>
            </w:pPr>
          </w:p>
        </w:tc>
      </w:tr>
      <w:tr w:rsidR="00DC20C4" w14:paraId="0F78E87C" w14:textId="77777777" w:rsidTr="00DC20C4">
        <w:trPr>
          <w:trHeight w:val="413"/>
        </w:trPr>
        <w:tc>
          <w:tcPr>
            <w:tcW w:w="7128" w:type="dxa"/>
          </w:tcPr>
          <w:p w14:paraId="66A602B5" w14:textId="1F5A7FF7" w:rsidR="00DC20C4" w:rsidRDefault="00DC20C4" w:rsidP="00C92D2E">
            <w:pPr>
              <w:pStyle w:val="NoSpacing"/>
              <w:rPr>
                <w:b/>
              </w:rPr>
            </w:pPr>
          </w:p>
        </w:tc>
        <w:tc>
          <w:tcPr>
            <w:tcW w:w="2520" w:type="dxa"/>
          </w:tcPr>
          <w:p w14:paraId="09C2C129" w14:textId="6DEBD81B" w:rsidR="00DC20C4" w:rsidRDefault="00DC20C4" w:rsidP="00C92D2E">
            <w:pPr>
              <w:pStyle w:val="NoSpacing"/>
              <w:jc w:val="center"/>
              <w:rPr>
                <w:b/>
              </w:rPr>
            </w:pPr>
          </w:p>
        </w:tc>
      </w:tr>
      <w:tr w:rsidR="00DC20C4" w14:paraId="413F6BE9" w14:textId="77777777" w:rsidTr="00DC20C4">
        <w:trPr>
          <w:trHeight w:val="413"/>
        </w:trPr>
        <w:tc>
          <w:tcPr>
            <w:tcW w:w="7128" w:type="dxa"/>
          </w:tcPr>
          <w:p w14:paraId="3FED66EE" w14:textId="407DB65E" w:rsidR="00DC20C4" w:rsidRDefault="00DC20C4" w:rsidP="00C92D2E">
            <w:pPr>
              <w:pStyle w:val="NoSpacing"/>
              <w:rPr>
                <w:b/>
              </w:rPr>
            </w:pPr>
          </w:p>
        </w:tc>
        <w:tc>
          <w:tcPr>
            <w:tcW w:w="2520" w:type="dxa"/>
          </w:tcPr>
          <w:p w14:paraId="1192A137" w14:textId="12F06BDA" w:rsidR="00DC20C4" w:rsidRDefault="00DC20C4" w:rsidP="00C92D2E">
            <w:pPr>
              <w:pStyle w:val="NoSpacing"/>
              <w:jc w:val="center"/>
              <w:rPr>
                <w:b/>
              </w:rPr>
            </w:pPr>
          </w:p>
        </w:tc>
      </w:tr>
      <w:tr w:rsidR="00DC20C4" w14:paraId="33D0747B" w14:textId="77777777" w:rsidTr="00DC20C4">
        <w:trPr>
          <w:trHeight w:val="413"/>
        </w:trPr>
        <w:tc>
          <w:tcPr>
            <w:tcW w:w="7128" w:type="dxa"/>
          </w:tcPr>
          <w:p w14:paraId="1197D9CB" w14:textId="4EE98FAA" w:rsidR="00DC20C4" w:rsidRDefault="00DC20C4" w:rsidP="00C92D2E">
            <w:pPr>
              <w:pStyle w:val="NoSpacing"/>
              <w:rPr>
                <w:b/>
              </w:rPr>
            </w:pPr>
          </w:p>
        </w:tc>
        <w:tc>
          <w:tcPr>
            <w:tcW w:w="2520" w:type="dxa"/>
          </w:tcPr>
          <w:p w14:paraId="098AFB1E" w14:textId="39FAB706" w:rsidR="00DC20C4" w:rsidRDefault="00DC20C4" w:rsidP="00C92D2E">
            <w:pPr>
              <w:pStyle w:val="NoSpacing"/>
              <w:jc w:val="center"/>
              <w:rPr>
                <w:b/>
              </w:rPr>
            </w:pPr>
          </w:p>
        </w:tc>
      </w:tr>
      <w:tr w:rsidR="00DC20C4" w14:paraId="3076062F" w14:textId="77777777" w:rsidTr="00DC20C4">
        <w:trPr>
          <w:trHeight w:val="413"/>
        </w:trPr>
        <w:tc>
          <w:tcPr>
            <w:tcW w:w="7128" w:type="dxa"/>
          </w:tcPr>
          <w:p w14:paraId="5F117091" w14:textId="71394518" w:rsidR="00DC20C4" w:rsidRDefault="00DC20C4" w:rsidP="00C92D2E">
            <w:pPr>
              <w:pStyle w:val="NoSpacing"/>
              <w:rPr>
                <w:b/>
              </w:rPr>
            </w:pPr>
          </w:p>
        </w:tc>
        <w:tc>
          <w:tcPr>
            <w:tcW w:w="2520" w:type="dxa"/>
          </w:tcPr>
          <w:p w14:paraId="3B185B5E" w14:textId="695A60E6" w:rsidR="00DC20C4" w:rsidRDefault="00DC20C4" w:rsidP="00C92D2E">
            <w:pPr>
              <w:pStyle w:val="NoSpacing"/>
              <w:jc w:val="center"/>
              <w:rPr>
                <w:b/>
              </w:rPr>
            </w:pPr>
          </w:p>
        </w:tc>
      </w:tr>
      <w:tr w:rsidR="00DC20C4" w14:paraId="3AD5F202" w14:textId="77777777" w:rsidTr="00DC20C4">
        <w:trPr>
          <w:trHeight w:val="413"/>
        </w:trPr>
        <w:tc>
          <w:tcPr>
            <w:tcW w:w="7128" w:type="dxa"/>
          </w:tcPr>
          <w:p w14:paraId="3AD7F52B" w14:textId="34C06925" w:rsidR="00DC20C4" w:rsidRDefault="00DC20C4" w:rsidP="00C92D2E">
            <w:pPr>
              <w:pStyle w:val="NoSpacing"/>
              <w:rPr>
                <w:b/>
              </w:rPr>
            </w:pPr>
          </w:p>
        </w:tc>
        <w:tc>
          <w:tcPr>
            <w:tcW w:w="2520" w:type="dxa"/>
          </w:tcPr>
          <w:p w14:paraId="09E54007" w14:textId="0F9DF4AD" w:rsidR="00DC20C4" w:rsidRDefault="00DC20C4" w:rsidP="00C92D2E">
            <w:pPr>
              <w:pStyle w:val="NoSpacing"/>
              <w:jc w:val="center"/>
              <w:rPr>
                <w:b/>
              </w:rPr>
            </w:pPr>
          </w:p>
        </w:tc>
      </w:tr>
      <w:tr w:rsidR="00DC20C4" w14:paraId="1D435B95" w14:textId="77777777" w:rsidTr="00DC20C4">
        <w:trPr>
          <w:trHeight w:val="413"/>
        </w:trPr>
        <w:tc>
          <w:tcPr>
            <w:tcW w:w="7128" w:type="dxa"/>
          </w:tcPr>
          <w:p w14:paraId="2C7BA56E" w14:textId="3F2423D6" w:rsidR="00DC20C4" w:rsidRDefault="00DC20C4" w:rsidP="00C92D2E">
            <w:pPr>
              <w:pStyle w:val="NoSpacing"/>
              <w:rPr>
                <w:b/>
              </w:rPr>
            </w:pPr>
          </w:p>
        </w:tc>
        <w:tc>
          <w:tcPr>
            <w:tcW w:w="2520" w:type="dxa"/>
          </w:tcPr>
          <w:p w14:paraId="1E863246" w14:textId="0AF20354" w:rsidR="00DC20C4" w:rsidRDefault="00DC20C4" w:rsidP="00C92D2E">
            <w:pPr>
              <w:pStyle w:val="NoSpacing"/>
              <w:jc w:val="center"/>
              <w:rPr>
                <w:b/>
              </w:rPr>
            </w:pPr>
          </w:p>
        </w:tc>
      </w:tr>
      <w:tr w:rsidR="00DC20C4" w14:paraId="57472DAF" w14:textId="77777777" w:rsidTr="00DC20C4">
        <w:trPr>
          <w:trHeight w:val="413"/>
        </w:trPr>
        <w:tc>
          <w:tcPr>
            <w:tcW w:w="7128" w:type="dxa"/>
          </w:tcPr>
          <w:p w14:paraId="5F8E221E" w14:textId="52D13A64" w:rsidR="00DC20C4" w:rsidRDefault="00DC20C4" w:rsidP="00C92D2E">
            <w:pPr>
              <w:pStyle w:val="NoSpacing"/>
              <w:rPr>
                <w:b/>
              </w:rPr>
            </w:pPr>
          </w:p>
        </w:tc>
        <w:tc>
          <w:tcPr>
            <w:tcW w:w="2520" w:type="dxa"/>
          </w:tcPr>
          <w:p w14:paraId="6ABFB31C" w14:textId="3D1CAFD7" w:rsidR="00DC20C4" w:rsidRDefault="00DC20C4" w:rsidP="00C92D2E">
            <w:pPr>
              <w:pStyle w:val="NoSpacing"/>
              <w:jc w:val="center"/>
              <w:rPr>
                <w:b/>
              </w:rPr>
            </w:pPr>
          </w:p>
        </w:tc>
      </w:tr>
      <w:tr w:rsidR="00DC20C4" w14:paraId="4F580860" w14:textId="77777777" w:rsidTr="00DC20C4">
        <w:trPr>
          <w:trHeight w:val="413"/>
        </w:trPr>
        <w:tc>
          <w:tcPr>
            <w:tcW w:w="7128" w:type="dxa"/>
          </w:tcPr>
          <w:p w14:paraId="767261CF" w14:textId="795FBD14" w:rsidR="00DC20C4" w:rsidRDefault="00DC20C4" w:rsidP="00EC7EC9">
            <w:pPr>
              <w:pStyle w:val="NoSpacing"/>
              <w:rPr>
                <w:b/>
              </w:rPr>
            </w:pPr>
          </w:p>
        </w:tc>
        <w:tc>
          <w:tcPr>
            <w:tcW w:w="2520" w:type="dxa"/>
          </w:tcPr>
          <w:p w14:paraId="1D1F2841" w14:textId="35024761" w:rsidR="00DC20C4" w:rsidRDefault="00DC20C4" w:rsidP="00C92D2E">
            <w:pPr>
              <w:pStyle w:val="NoSpacing"/>
              <w:jc w:val="center"/>
              <w:rPr>
                <w:b/>
              </w:rPr>
            </w:pPr>
          </w:p>
        </w:tc>
      </w:tr>
      <w:tr w:rsidR="00DC20C4" w14:paraId="46418966" w14:textId="77777777" w:rsidTr="00DC20C4">
        <w:trPr>
          <w:trHeight w:val="413"/>
        </w:trPr>
        <w:tc>
          <w:tcPr>
            <w:tcW w:w="7128" w:type="dxa"/>
          </w:tcPr>
          <w:p w14:paraId="55B130F6" w14:textId="77777777" w:rsidR="00DC20C4" w:rsidRDefault="00DC20C4" w:rsidP="00EC7EC9">
            <w:pPr>
              <w:pStyle w:val="NoSpacing"/>
              <w:rPr>
                <w:b/>
              </w:rPr>
            </w:pPr>
          </w:p>
        </w:tc>
        <w:tc>
          <w:tcPr>
            <w:tcW w:w="2520" w:type="dxa"/>
          </w:tcPr>
          <w:p w14:paraId="09B029D5" w14:textId="48CED483" w:rsidR="00DC20C4" w:rsidRDefault="00DC20C4" w:rsidP="00C92D2E">
            <w:pPr>
              <w:pStyle w:val="NoSpacing"/>
              <w:jc w:val="center"/>
              <w:rPr>
                <w:b/>
              </w:rPr>
            </w:pPr>
          </w:p>
        </w:tc>
      </w:tr>
      <w:tr w:rsidR="00DC20C4" w14:paraId="4A0815E2" w14:textId="77777777" w:rsidTr="00DC20C4">
        <w:trPr>
          <w:trHeight w:val="413"/>
        </w:trPr>
        <w:tc>
          <w:tcPr>
            <w:tcW w:w="7128" w:type="dxa"/>
          </w:tcPr>
          <w:p w14:paraId="5B40F0A9" w14:textId="10DED2FE" w:rsidR="00DC20C4" w:rsidRDefault="00DC20C4" w:rsidP="00EC7EC9">
            <w:pPr>
              <w:pStyle w:val="NoSpacing"/>
              <w:rPr>
                <w:b/>
              </w:rPr>
            </w:pPr>
          </w:p>
        </w:tc>
        <w:tc>
          <w:tcPr>
            <w:tcW w:w="2520" w:type="dxa"/>
          </w:tcPr>
          <w:p w14:paraId="655D5EBB" w14:textId="2199B718" w:rsidR="00DC20C4" w:rsidRDefault="00DC20C4" w:rsidP="00C92D2E">
            <w:pPr>
              <w:pStyle w:val="NoSpacing"/>
              <w:jc w:val="center"/>
              <w:rPr>
                <w:b/>
              </w:rPr>
            </w:pPr>
          </w:p>
        </w:tc>
      </w:tr>
      <w:tr w:rsidR="00DC20C4" w14:paraId="5C216410" w14:textId="77777777" w:rsidTr="00DC20C4">
        <w:trPr>
          <w:trHeight w:val="413"/>
        </w:trPr>
        <w:tc>
          <w:tcPr>
            <w:tcW w:w="7128" w:type="dxa"/>
          </w:tcPr>
          <w:p w14:paraId="333C52CC" w14:textId="4F51050F" w:rsidR="00DC20C4" w:rsidRDefault="00DC20C4" w:rsidP="00EC7EC9">
            <w:pPr>
              <w:pStyle w:val="NoSpacing"/>
              <w:rPr>
                <w:b/>
              </w:rPr>
            </w:pPr>
          </w:p>
        </w:tc>
        <w:tc>
          <w:tcPr>
            <w:tcW w:w="2520" w:type="dxa"/>
          </w:tcPr>
          <w:p w14:paraId="2C4131D4" w14:textId="77777777" w:rsidR="00DC20C4" w:rsidRDefault="00DC20C4" w:rsidP="00C92D2E">
            <w:pPr>
              <w:pStyle w:val="NoSpacing"/>
              <w:jc w:val="center"/>
              <w:rPr>
                <w:b/>
              </w:rPr>
            </w:pPr>
          </w:p>
        </w:tc>
      </w:tr>
      <w:tr w:rsidR="00DC20C4" w14:paraId="2E1A4A80" w14:textId="77777777" w:rsidTr="00DC20C4">
        <w:trPr>
          <w:trHeight w:val="512"/>
        </w:trPr>
        <w:tc>
          <w:tcPr>
            <w:tcW w:w="7128" w:type="dxa"/>
          </w:tcPr>
          <w:p w14:paraId="38860C18" w14:textId="17805F7F" w:rsidR="00DC20C4" w:rsidRDefault="00DC20C4" w:rsidP="00EC7EC9">
            <w:pPr>
              <w:pStyle w:val="NoSpacing"/>
              <w:rPr>
                <w:b/>
              </w:rPr>
            </w:pPr>
          </w:p>
        </w:tc>
        <w:tc>
          <w:tcPr>
            <w:tcW w:w="2520" w:type="dxa"/>
          </w:tcPr>
          <w:p w14:paraId="098AD501" w14:textId="62373229" w:rsidR="00DC20C4" w:rsidRDefault="00DC20C4" w:rsidP="00C92D2E">
            <w:pPr>
              <w:pStyle w:val="NoSpacing"/>
              <w:jc w:val="center"/>
              <w:rPr>
                <w:b/>
              </w:rPr>
            </w:pPr>
          </w:p>
        </w:tc>
      </w:tr>
      <w:tr w:rsidR="00DC20C4" w14:paraId="5C8B871F" w14:textId="77777777" w:rsidTr="00DC20C4">
        <w:trPr>
          <w:trHeight w:val="413"/>
        </w:trPr>
        <w:tc>
          <w:tcPr>
            <w:tcW w:w="7128" w:type="dxa"/>
          </w:tcPr>
          <w:p w14:paraId="7F78F17D" w14:textId="3BC0DE46" w:rsidR="00DC20C4" w:rsidRDefault="00DC20C4" w:rsidP="00BD5D8E">
            <w:pPr>
              <w:pStyle w:val="NoSpacing"/>
              <w:rPr>
                <w:b/>
              </w:rPr>
            </w:pPr>
          </w:p>
        </w:tc>
        <w:tc>
          <w:tcPr>
            <w:tcW w:w="2520" w:type="dxa"/>
          </w:tcPr>
          <w:p w14:paraId="5DD55786" w14:textId="5367EF0A" w:rsidR="00DC20C4" w:rsidRDefault="00DC20C4" w:rsidP="00F92278">
            <w:pPr>
              <w:pStyle w:val="NoSpacing"/>
              <w:jc w:val="center"/>
              <w:rPr>
                <w:b/>
              </w:rPr>
            </w:pPr>
          </w:p>
        </w:tc>
      </w:tr>
      <w:tr w:rsidR="00DC20C4" w14:paraId="7AB55857" w14:textId="77777777" w:rsidTr="00DC20C4">
        <w:trPr>
          <w:trHeight w:val="413"/>
        </w:trPr>
        <w:tc>
          <w:tcPr>
            <w:tcW w:w="7128" w:type="dxa"/>
          </w:tcPr>
          <w:p w14:paraId="1BAD9653" w14:textId="7999C44A" w:rsidR="00DC20C4" w:rsidRDefault="00DC20C4" w:rsidP="00CB0DA4">
            <w:pPr>
              <w:pStyle w:val="NoSpacing"/>
              <w:rPr>
                <w:b/>
              </w:rPr>
            </w:pPr>
          </w:p>
        </w:tc>
        <w:tc>
          <w:tcPr>
            <w:tcW w:w="2520" w:type="dxa"/>
          </w:tcPr>
          <w:p w14:paraId="6D6C9C4E" w14:textId="723BDF6C" w:rsidR="00DC20C4" w:rsidRDefault="00DC20C4" w:rsidP="00F92278">
            <w:pPr>
              <w:pStyle w:val="NoSpacing"/>
              <w:jc w:val="center"/>
              <w:rPr>
                <w:b/>
              </w:rPr>
            </w:pPr>
          </w:p>
        </w:tc>
      </w:tr>
      <w:tr w:rsidR="00DC20C4" w14:paraId="4A927D93" w14:textId="77777777" w:rsidTr="00DC20C4">
        <w:trPr>
          <w:trHeight w:val="413"/>
        </w:trPr>
        <w:tc>
          <w:tcPr>
            <w:tcW w:w="7128" w:type="dxa"/>
          </w:tcPr>
          <w:p w14:paraId="5F5998B3" w14:textId="19350AB9" w:rsidR="00DC20C4" w:rsidRDefault="00DC20C4" w:rsidP="00CF1842">
            <w:pPr>
              <w:pStyle w:val="NoSpacing"/>
              <w:rPr>
                <w:b/>
              </w:rPr>
            </w:pPr>
          </w:p>
        </w:tc>
        <w:tc>
          <w:tcPr>
            <w:tcW w:w="2520" w:type="dxa"/>
          </w:tcPr>
          <w:p w14:paraId="0B43FECC" w14:textId="5C2BE4C2" w:rsidR="00DC20C4" w:rsidRDefault="00DC20C4" w:rsidP="00F92278">
            <w:pPr>
              <w:pStyle w:val="NoSpacing"/>
              <w:jc w:val="center"/>
              <w:rPr>
                <w:b/>
              </w:rPr>
            </w:pPr>
          </w:p>
        </w:tc>
      </w:tr>
      <w:tr w:rsidR="00DC20C4" w14:paraId="6CA846D5" w14:textId="77777777" w:rsidTr="00DC20C4">
        <w:trPr>
          <w:trHeight w:val="413"/>
        </w:trPr>
        <w:tc>
          <w:tcPr>
            <w:tcW w:w="7128" w:type="dxa"/>
          </w:tcPr>
          <w:p w14:paraId="057D3219" w14:textId="22E915BA" w:rsidR="00DC20C4" w:rsidRDefault="00DC20C4" w:rsidP="00AE3F27">
            <w:pPr>
              <w:pStyle w:val="NoSpacing"/>
              <w:rPr>
                <w:b/>
              </w:rPr>
            </w:pPr>
          </w:p>
        </w:tc>
        <w:tc>
          <w:tcPr>
            <w:tcW w:w="2520" w:type="dxa"/>
          </w:tcPr>
          <w:p w14:paraId="2EF79F55" w14:textId="2D67A25F" w:rsidR="00DC20C4" w:rsidRDefault="00DC20C4" w:rsidP="00F92278">
            <w:pPr>
              <w:pStyle w:val="NoSpacing"/>
              <w:jc w:val="center"/>
              <w:rPr>
                <w:b/>
              </w:rPr>
            </w:pPr>
          </w:p>
        </w:tc>
      </w:tr>
      <w:tr w:rsidR="00DC20C4" w14:paraId="4F1D88D6" w14:textId="77777777" w:rsidTr="00DC20C4">
        <w:trPr>
          <w:trHeight w:val="413"/>
        </w:trPr>
        <w:tc>
          <w:tcPr>
            <w:tcW w:w="7128" w:type="dxa"/>
          </w:tcPr>
          <w:p w14:paraId="0EB25A1C" w14:textId="3A9DB3C3" w:rsidR="00DC20C4" w:rsidRDefault="00DC20C4" w:rsidP="006F1A30">
            <w:pPr>
              <w:pStyle w:val="NoSpacing"/>
              <w:rPr>
                <w:b/>
              </w:rPr>
            </w:pPr>
          </w:p>
        </w:tc>
        <w:tc>
          <w:tcPr>
            <w:tcW w:w="2520" w:type="dxa"/>
          </w:tcPr>
          <w:p w14:paraId="6B379A0B" w14:textId="4179B832" w:rsidR="00DC20C4" w:rsidRDefault="00DC20C4" w:rsidP="00F92278">
            <w:pPr>
              <w:pStyle w:val="NoSpacing"/>
              <w:jc w:val="center"/>
              <w:rPr>
                <w:b/>
              </w:rPr>
            </w:pPr>
          </w:p>
        </w:tc>
      </w:tr>
      <w:tr w:rsidR="00DC20C4" w14:paraId="76C88921" w14:textId="77777777" w:rsidTr="00DC20C4">
        <w:trPr>
          <w:trHeight w:val="413"/>
        </w:trPr>
        <w:tc>
          <w:tcPr>
            <w:tcW w:w="7128" w:type="dxa"/>
          </w:tcPr>
          <w:p w14:paraId="04219B2A" w14:textId="4F0610E9" w:rsidR="00DC20C4" w:rsidRDefault="00DC20C4" w:rsidP="006F1A30">
            <w:pPr>
              <w:pStyle w:val="NoSpacing"/>
              <w:rPr>
                <w:b/>
              </w:rPr>
            </w:pPr>
          </w:p>
        </w:tc>
        <w:tc>
          <w:tcPr>
            <w:tcW w:w="2520" w:type="dxa"/>
          </w:tcPr>
          <w:p w14:paraId="184A55C1" w14:textId="0DA4ADB1" w:rsidR="00DC20C4" w:rsidRDefault="00DC20C4" w:rsidP="008349EE">
            <w:pPr>
              <w:pStyle w:val="NoSpacing"/>
              <w:jc w:val="center"/>
              <w:rPr>
                <w:b/>
              </w:rPr>
            </w:pPr>
          </w:p>
        </w:tc>
      </w:tr>
      <w:tr w:rsidR="00DC20C4" w14:paraId="20582FB5" w14:textId="77777777" w:rsidTr="00DC20C4">
        <w:trPr>
          <w:trHeight w:val="413"/>
        </w:trPr>
        <w:tc>
          <w:tcPr>
            <w:tcW w:w="7128" w:type="dxa"/>
          </w:tcPr>
          <w:p w14:paraId="64CC0A18" w14:textId="02FEB864" w:rsidR="00DC20C4" w:rsidRDefault="00DC20C4" w:rsidP="006F1A30">
            <w:pPr>
              <w:pStyle w:val="NoSpacing"/>
              <w:rPr>
                <w:b/>
              </w:rPr>
            </w:pPr>
          </w:p>
        </w:tc>
        <w:tc>
          <w:tcPr>
            <w:tcW w:w="2520" w:type="dxa"/>
          </w:tcPr>
          <w:p w14:paraId="02AC201A" w14:textId="69F0C941" w:rsidR="00DC20C4" w:rsidRDefault="00DC20C4" w:rsidP="00F92278">
            <w:pPr>
              <w:pStyle w:val="NoSpacing"/>
              <w:jc w:val="center"/>
              <w:rPr>
                <w:b/>
              </w:rPr>
            </w:pPr>
          </w:p>
        </w:tc>
      </w:tr>
      <w:tr w:rsidR="00DC20C4" w14:paraId="7279FA93" w14:textId="77777777" w:rsidTr="00DC20C4">
        <w:trPr>
          <w:trHeight w:val="413"/>
        </w:trPr>
        <w:tc>
          <w:tcPr>
            <w:tcW w:w="7128" w:type="dxa"/>
          </w:tcPr>
          <w:p w14:paraId="70E11480" w14:textId="78F765B8" w:rsidR="00DC20C4" w:rsidRDefault="00DC20C4" w:rsidP="006F1A30">
            <w:pPr>
              <w:pStyle w:val="NoSpacing"/>
              <w:rPr>
                <w:b/>
              </w:rPr>
            </w:pPr>
          </w:p>
        </w:tc>
        <w:tc>
          <w:tcPr>
            <w:tcW w:w="2520" w:type="dxa"/>
          </w:tcPr>
          <w:p w14:paraId="05DC60CB" w14:textId="4FCC1DBA" w:rsidR="00DC20C4" w:rsidRDefault="00DC20C4" w:rsidP="00F92278">
            <w:pPr>
              <w:pStyle w:val="NoSpacing"/>
              <w:jc w:val="center"/>
              <w:rPr>
                <w:b/>
              </w:rPr>
            </w:pPr>
          </w:p>
        </w:tc>
      </w:tr>
      <w:tr w:rsidR="00DC20C4" w14:paraId="1D735325" w14:textId="77777777" w:rsidTr="00DC20C4">
        <w:trPr>
          <w:trHeight w:val="413"/>
        </w:trPr>
        <w:tc>
          <w:tcPr>
            <w:tcW w:w="7128" w:type="dxa"/>
          </w:tcPr>
          <w:p w14:paraId="4C8EC766" w14:textId="798730DD" w:rsidR="00DC20C4" w:rsidRDefault="00DC20C4" w:rsidP="006F1A30">
            <w:pPr>
              <w:pStyle w:val="NoSpacing"/>
              <w:rPr>
                <w:b/>
              </w:rPr>
            </w:pPr>
          </w:p>
        </w:tc>
        <w:tc>
          <w:tcPr>
            <w:tcW w:w="2520" w:type="dxa"/>
          </w:tcPr>
          <w:p w14:paraId="1C846069" w14:textId="6DE1D994" w:rsidR="00DC20C4" w:rsidRDefault="00DC20C4" w:rsidP="00F92278">
            <w:pPr>
              <w:pStyle w:val="NoSpacing"/>
              <w:jc w:val="center"/>
              <w:rPr>
                <w:b/>
              </w:rPr>
            </w:pPr>
          </w:p>
        </w:tc>
      </w:tr>
      <w:tr w:rsidR="00DC20C4" w14:paraId="2EB1BB3D" w14:textId="77777777" w:rsidTr="00DC20C4">
        <w:trPr>
          <w:trHeight w:val="413"/>
        </w:trPr>
        <w:tc>
          <w:tcPr>
            <w:tcW w:w="7128" w:type="dxa"/>
          </w:tcPr>
          <w:p w14:paraId="6C49725A" w14:textId="0B5868BE" w:rsidR="00DC20C4" w:rsidRDefault="00DC20C4" w:rsidP="006F1A30">
            <w:pPr>
              <w:pStyle w:val="NoSpacing"/>
              <w:rPr>
                <w:b/>
              </w:rPr>
            </w:pPr>
          </w:p>
        </w:tc>
        <w:tc>
          <w:tcPr>
            <w:tcW w:w="2520" w:type="dxa"/>
          </w:tcPr>
          <w:p w14:paraId="58B4E493" w14:textId="7744C890" w:rsidR="00DC20C4" w:rsidRDefault="00DC20C4" w:rsidP="00970E99">
            <w:pPr>
              <w:pStyle w:val="NoSpacing"/>
              <w:jc w:val="center"/>
              <w:rPr>
                <w:b/>
              </w:rPr>
            </w:pPr>
          </w:p>
        </w:tc>
      </w:tr>
      <w:tr w:rsidR="00DC20C4" w14:paraId="0723078D" w14:textId="77777777" w:rsidTr="00DC20C4">
        <w:trPr>
          <w:trHeight w:val="413"/>
        </w:trPr>
        <w:tc>
          <w:tcPr>
            <w:tcW w:w="7128" w:type="dxa"/>
          </w:tcPr>
          <w:p w14:paraId="3533A1BA" w14:textId="665FEEE3" w:rsidR="00DC20C4" w:rsidRDefault="00DC20C4" w:rsidP="006F1A30">
            <w:pPr>
              <w:pStyle w:val="NoSpacing"/>
              <w:rPr>
                <w:b/>
              </w:rPr>
            </w:pPr>
          </w:p>
        </w:tc>
        <w:tc>
          <w:tcPr>
            <w:tcW w:w="2520" w:type="dxa"/>
          </w:tcPr>
          <w:p w14:paraId="18D038E2" w14:textId="6133FEF9" w:rsidR="00DC20C4" w:rsidRDefault="00DC20C4" w:rsidP="00F92278">
            <w:pPr>
              <w:pStyle w:val="NoSpacing"/>
              <w:jc w:val="center"/>
              <w:rPr>
                <w:b/>
              </w:rPr>
            </w:pPr>
          </w:p>
        </w:tc>
      </w:tr>
      <w:tr w:rsidR="00DC20C4" w14:paraId="0E95B023" w14:textId="77777777" w:rsidTr="00DC20C4">
        <w:trPr>
          <w:trHeight w:val="413"/>
        </w:trPr>
        <w:tc>
          <w:tcPr>
            <w:tcW w:w="7128" w:type="dxa"/>
          </w:tcPr>
          <w:p w14:paraId="54FE6DAA" w14:textId="095C6205" w:rsidR="00DC20C4" w:rsidRDefault="00DC20C4" w:rsidP="006F1A30">
            <w:pPr>
              <w:pStyle w:val="NoSpacing"/>
              <w:rPr>
                <w:b/>
              </w:rPr>
            </w:pPr>
          </w:p>
        </w:tc>
        <w:tc>
          <w:tcPr>
            <w:tcW w:w="2520" w:type="dxa"/>
          </w:tcPr>
          <w:p w14:paraId="3FC1F30A" w14:textId="526A8F50" w:rsidR="00DC20C4" w:rsidRDefault="00DC20C4" w:rsidP="00F92278">
            <w:pPr>
              <w:pStyle w:val="NoSpacing"/>
              <w:jc w:val="center"/>
              <w:rPr>
                <w:b/>
              </w:rPr>
            </w:pPr>
          </w:p>
        </w:tc>
      </w:tr>
      <w:tr w:rsidR="00DC20C4" w14:paraId="0E88B428" w14:textId="77777777" w:rsidTr="00DC20C4">
        <w:trPr>
          <w:trHeight w:val="413"/>
        </w:trPr>
        <w:tc>
          <w:tcPr>
            <w:tcW w:w="7128" w:type="dxa"/>
          </w:tcPr>
          <w:p w14:paraId="64D92653" w14:textId="42B430BD" w:rsidR="00DC20C4" w:rsidRDefault="00DC20C4" w:rsidP="009212DE">
            <w:pPr>
              <w:pStyle w:val="NoSpacing"/>
              <w:rPr>
                <w:b/>
              </w:rPr>
            </w:pPr>
          </w:p>
        </w:tc>
        <w:tc>
          <w:tcPr>
            <w:tcW w:w="2520" w:type="dxa"/>
          </w:tcPr>
          <w:p w14:paraId="79A01D15" w14:textId="06170A2D" w:rsidR="00DC20C4" w:rsidRDefault="00DC20C4" w:rsidP="00F92278">
            <w:pPr>
              <w:pStyle w:val="NoSpacing"/>
              <w:jc w:val="center"/>
              <w:rPr>
                <w:b/>
              </w:rPr>
            </w:pPr>
          </w:p>
        </w:tc>
      </w:tr>
      <w:tr w:rsidR="00DC20C4" w14:paraId="148ADF3E" w14:textId="77777777" w:rsidTr="00DC20C4">
        <w:trPr>
          <w:trHeight w:val="413"/>
        </w:trPr>
        <w:tc>
          <w:tcPr>
            <w:tcW w:w="7128" w:type="dxa"/>
          </w:tcPr>
          <w:p w14:paraId="26A7F63C" w14:textId="5710D250" w:rsidR="00DC20C4" w:rsidRDefault="00DC20C4" w:rsidP="00546CA2">
            <w:pPr>
              <w:pStyle w:val="NoSpacing"/>
              <w:rPr>
                <w:b/>
              </w:rPr>
            </w:pPr>
          </w:p>
        </w:tc>
        <w:tc>
          <w:tcPr>
            <w:tcW w:w="2520" w:type="dxa"/>
          </w:tcPr>
          <w:p w14:paraId="149E3603" w14:textId="7436ED62" w:rsidR="00DC20C4" w:rsidRDefault="00DC20C4" w:rsidP="00F92278">
            <w:pPr>
              <w:pStyle w:val="NoSpacing"/>
              <w:jc w:val="center"/>
              <w:rPr>
                <w:b/>
              </w:rPr>
            </w:pPr>
          </w:p>
        </w:tc>
      </w:tr>
      <w:tr w:rsidR="00DC20C4" w14:paraId="3DAE794B" w14:textId="77777777" w:rsidTr="00DC20C4">
        <w:trPr>
          <w:trHeight w:val="413"/>
        </w:trPr>
        <w:tc>
          <w:tcPr>
            <w:tcW w:w="7128" w:type="dxa"/>
          </w:tcPr>
          <w:p w14:paraId="43B51FF0" w14:textId="720A6876" w:rsidR="00DC20C4" w:rsidRDefault="00DC20C4" w:rsidP="009B0AEC">
            <w:pPr>
              <w:pStyle w:val="NoSpacing"/>
              <w:rPr>
                <w:b/>
              </w:rPr>
            </w:pPr>
          </w:p>
        </w:tc>
        <w:tc>
          <w:tcPr>
            <w:tcW w:w="2520" w:type="dxa"/>
          </w:tcPr>
          <w:p w14:paraId="16971933" w14:textId="285A78E8" w:rsidR="00DC20C4" w:rsidRDefault="00DC20C4" w:rsidP="00F92278">
            <w:pPr>
              <w:pStyle w:val="NoSpacing"/>
              <w:jc w:val="center"/>
              <w:rPr>
                <w:b/>
              </w:rPr>
            </w:pPr>
          </w:p>
        </w:tc>
      </w:tr>
      <w:tr w:rsidR="00DC20C4" w14:paraId="49147796" w14:textId="77777777" w:rsidTr="00DC20C4">
        <w:trPr>
          <w:trHeight w:val="413"/>
        </w:trPr>
        <w:tc>
          <w:tcPr>
            <w:tcW w:w="7128" w:type="dxa"/>
          </w:tcPr>
          <w:p w14:paraId="507485DF" w14:textId="14566098" w:rsidR="00DC20C4" w:rsidRDefault="00DC20C4" w:rsidP="008900C9">
            <w:pPr>
              <w:pStyle w:val="NoSpacing"/>
              <w:rPr>
                <w:b/>
              </w:rPr>
            </w:pPr>
          </w:p>
        </w:tc>
        <w:tc>
          <w:tcPr>
            <w:tcW w:w="2520" w:type="dxa"/>
          </w:tcPr>
          <w:p w14:paraId="2140AC08" w14:textId="715886D6" w:rsidR="00DC20C4" w:rsidRDefault="00DC20C4" w:rsidP="00F92278">
            <w:pPr>
              <w:pStyle w:val="NoSpacing"/>
              <w:jc w:val="center"/>
              <w:rPr>
                <w:b/>
              </w:rPr>
            </w:pPr>
          </w:p>
        </w:tc>
      </w:tr>
      <w:tr w:rsidR="00DC20C4" w14:paraId="4725D820" w14:textId="77777777" w:rsidTr="00DC20C4">
        <w:trPr>
          <w:trHeight w:val="413"/>
        </w:trPr>
        <w:tc>
          <w:tcPr>
            <w:tcW w:w="7128" w:type="dxa"/>
          </w:tcPr>
          <w:p w14:paraId="049260E7" w14:textId="6D61C84F" w:rsidR="00DC20C4" w:rsidRDefault="00DC20C4" w:rsidP="00832345">
            <w:pPr>
              <w:pStyle w:val="NoSpacing"/>
              <w:rPr>
                <w:b/>
              </w:rPr>
            </w:pPr>
          </w:p>
        </w:tc>
        <w:tc>
          <w:tcPr>
            <w:tcW w:w="2520" w:type="dxa"/>
          </w:tcPr>
          <w:p w14:paraId="7E9C2434" w14:textId="35524DA0" w:rsidR="00DC20C4" w:rsidRDefault="00DC20C4" w:rsidP="00F92278">
            <w:pPr>
              <w:pStyle w:val="NoSpacing"/>
              <w:jc w:val="center"/>
              <w:rPr>
                <w:b/>
              </w:rPr>
            </w:pPr>
          </w:p>
        </w:tc>
      </w:tr>
      <w:tr w:rsidR="00DC20C4" w14:paraId="699C0B6A" w14:textId="77777777" w:rsidTr="00DC20C4">
        <w:trPr>
          <w:trHeight w:val="413"/>
        </w:trPr>
        <w:tc>
          <w:tcPr>
            <w:tcW w:w="7128" w:type="dxa"/>
          </w:tcPr>
          <w:p w14:paraId="6E587ACC" w14:textId="5B4E6B7E" w:rsidR="00DC20C4" w:rsidRDefault="00DC20C4" w:rsidP="006F1A30">
            <w:pPr>
              <w:pStyle w:val="NoSpacing"/>
              <w:rPr>
                <w:b/>
              </w:rPr>
            </w:pPr>
          </w:p>
        </w:tc>
        <w:tc>
          <w:tcPr>
            <w:tcW w:w="2520" w:type="dxa"/>
          </w:tcPr>
          <w:p w14:paraId="536BCCC9" w14:textId="033213FC" w:rsidR="00DC20C4" w:rsidRDefault="00DC20C4" w:rsidP="000827DB">
            <w:pPr>
              <w:pStyle w:val="NoSpacing"/>
              <w:jc w:val="center"/>
              <w:rPr>
                <w:b/>
              </w:rPr>
            </w:pPr>
          </w:p>
        </w:tc>
      </w:tr>
      <w:tr w:rsidR="00DC20C4" w14:paraId="0B7BD9D1" w14:textId="77777777" w:rsidTr="00DC20C4">
        <w:trPr>
          <w:trHeight w:val="413"/>
        </w:trPr>
        <w:tc>
          <w:tcPr>
            <w:tcW w:w="7128" w:type="dxa"/>
          </w:tcPr>
          <w:p w14:paraId="12433B63" w14:textId="1A429991" w:rsidR="00DC20C4" w:rsidRDefault="00DC20C4" w:rsidP="0061145B">
            <w:pPr>
              <w:pStyle w:val="NoSpacing"/>
              <w:rPr>
                <w:b/>
              </w:rPr>
            </w:pPr>
          </w:p>
        </w:tc>
        <w:tc>
          <w:tcPr>
            <w:tcW w:w="2520" w:type="dxa"/>
          </w:tcPr>
          <w:p w14:paraId="384A0A59" w14:textId="5EE3AFE5" w:rsidR="00DC20C4" w:rsidRDefault="00DC20C4" w:rsidP="005D05E4">
            <w:pPr>
              <w:pStyle w:val="NoSpacing"/>
              <w:jc w:val="center"/>
              <w:rPr>
                <w:b/>
              </w:rPr>
            </w:pPr>
          </w:p>
        </w:tc>
      </w:tr>
      <w:tr w:rsidR="00DC20C4" w14:paraId="6676AB24" w14:textId="77777777" w:rsidTr="00DC20C4">
        <w:trPr>
          <w:trHeight w:val="413"/>
        </w:trPr>
        <w:tc>
          <w:tcPr>
            <w:tcW w:w="7128" w:type="dxa"/>
          </w:tcPr>
          <w:p w14:paraId="295FE677" w14:textId="34799C89" w:rsidR="00DC20C4" w:rsidRDefault="00DC20C4" w:rsidP="00785291">
            <w:pPr>
              <w:pStyle w:val="NoSpacing"/>
              <w:rPr>
                <w:b/>
              </w:rPr>
            </w:pPr>
          </w:p>
        </w:tc>
        <w:tc>
          <w:tcPr>
            <w:tcW w:w="2520" w:type="dxa"/>
          </w:tcPr>
          <w:p w14:paraId="5F193E44" w14:textId="77271CD7" w:rsidR="00DC20C4" w:rsidRDefault="00DC20C4" w:rsidP="00C52B45">
            <w:pPr>
              <w:pStyle w:val="NoSpacing"/>
              <w:jc w:val="center"/>
              <w:rPr>
                <w:b/>
              </w:rPr>
            </w:pPr>
          </w:p>
        </w:tc>
      </w:tr>
      <w:tr w:rsidR="00DC20C4" w14:paraId="30CEDE4C" w14:textId="77777777" w:rsidTr="00DC20C4">
        <w:trPr>
          <w:trHeight w:val="413"/>
        </w:trPr>
        <w:tc>
          <w:tcPr>
            <w:tcW w:w="7128" w:type="dxa"/>
          </w:tcPr>
          <w:p w14:paraId="71906841" w14:textId="3876F808" w:rsidR="00DC20C4" w:rsidRDefault="00DC20C4" w:rsidP="00451E5B">
            <w:pPr>
              <w:pStyle w:val="NoSpacing"/>
              <w:rPr>
                <w:b/>
              </w:rPr>
            </w:pPr>
          </w:p>
        </w:tc>
        <w:tc>
          <w:tcPr>
            <w:tcW w:w="2520" w:type="dxa"/>
          </w:tcPr>
          <w:p w14:paraId="4BFC8032" w14:textId="7F79EB80" w:rsidR="00DC20C4" w:rsidRDefault="00DC20C4" w:rsidP="000827DB">
            <w:pPr>
              <w:pStyle w:val="NoSpacing"/>
              <w:jc w:val="center"/>
              <w:rPr>
                <w:b/>
              </w:rPr>
            </w:pPr>
          </w:p>
        </w:tc>
      </w:tr>
      <w:tr w:rsidR="00DC20C4" w14:paraId="1A7CD3F8" w14:textId="77777777" w:rsidTr="00DC20C4">
        <w:trPr>
          <w:trHeight w:val="413"/>
        </w:trPr>
        <w:tc>
          <w:tcPr>
            <w:tcW w:w="7128" w:type="dxa"/>
          </w:tcPr>
          <w:p w14:paraId="4F04731C" w14:textId="466A1D54" w:rsidR="00DC20C4" w:rsidRDefault="00DC20C4" w:rsidP="005B6F40">
            <w:pPr>
              <w:pStyle w:val="NoSpacing"/>
              <w:rPr>
                <w:b/>
              </w:rPr>
            </w:pPr>
          </w:p>
        </w:tc>
        <w:tc>
          <w:tcPr>
            <w:tcW w:w="2520" w:type="dxa"/>
          </w:tcPr>
          <w:p w14:paraId="78C0E0CB" w14:textId="0E426AB8" w:rsidR="00DC20C4" w:rsidRDefault="00DC20C4" w:rsidP="000827DB">
            <w:pPr>
              <w:pStyle w:val="NoSpacing"/>
              <w:jc w:val="center"/>
              <w:rPr>
                <w:b/>
              </w:rPr>
            </w:pPr>
          </w:p>
        </w:tc>
      </w:tr>
      <w:tr w:rsidR="00DC20C4" w14:paraId="14AE68D4" w14:textId="77777777" w:rsidTr="00DC20C4">
        <w:trPr>
          <w:trHeight w:val="413"/>
        </w:trPr>
        <w:tc>
          <w:tcPr>
            <w:tcW w:w="7128" w:type="dxa"/>
          </w:tcPr>
          <w:p w14:paraId="41DC8D43" w14:textId="1525EB98" w:rsidR="00DC20C4" w:rsidRDefault="00DC20C4" w:rsidP="005B6F40">
            <w:pPr>
              <w:pStyle w:val="NoSpacing"/>
              <w:rPr>
                <w:b/>
              </w:rPr>
            </w:pPr>
          </w:p>
        </w:tc>
        <w:tc>
          <w:tcPr>
            <w:tcW w:w="2520" w:type="dxa"/>
          </w:tcPr>
          <w:p w14:paraId="452417B6" w14:textId="304F2C0B" w:rsidR="00DC20C4" w:rsidRDefault="00DC20C4" w:rsidP="000827DB">
            <w:pPr>
              <w:pStyle w:val="NoSpacing"/>
              <w:jc w:val="center"/>
              <w:rPr>
                <w:b/>
              </w:rPr>
            </w:pPr>
          </w:p>
        </w:tc>
      </w:tr>
      <w:tr w:rsidR="00DC20C4" w14:paraId="43703951" w14:textId="77777777" w:rsidTr="00DC20C4">
        <w:trPr>
          <w:trHeight w:val="413"/>
        </w:trPr>
        <w:tc>
          <w:tcPr>
            <w:tcW w:w="7128" w:type="dxa"/>
          </w:tcPr>
          <w:p w14:paraId="01F839FA" w14:textId="7DBCB6D2" w:rsidR="00DC20C4" w:rsidRDefault="00DC20C4" w:rsidP="005B6F40">
            <w:pPr>
              <w:pStyle w:val="NoSpacing"/>
              <w:rPr>
                <w:b/>
              </w:rPr>
            </w:pPr>
          </w:p>
        </w:tc>
        <w:tc>
          <w:tcPr>
            <w:tcW w:w="2520" w:type="dxa"/>
          </w:tcPr>
          <w:p w14:paraId="2AD4DEB3" w14:textId="47161097" w:rsidR="00DC20C4" w:rsidRDefault="00DC20C4" w:rsidP="000827DB">
            <w:pPr>
              <w:pStyle w:val="NoSpacing"/>
              <w:jc w:val="center"/>
              <w:rPr>
                <w:b/>
              </w:rPr>
            </w:pPr>
          </w:p>
        </w:tc>
      </w:tr>
      <w:tr w:rsidR="00DC20C4" w14:paraId="76E07139" w14:textId="77777777" w:rsidTr="00DC20C4">
        <w:trPr>
          <w:trHeight w:val="413"/>
        </w:trPr>
        <w:tc>
          <w:tcPr>
            <w:tcW w:w="7128" w:type="dxa"/>
          </w:tcPr>
          <w:p w14:paraId="4353C36C" w14:textId="6FC65262" w:rsidR="00DC20C4" w:rsidRDefault="00DC20C4" w:rsidP="005B6F40">
            <w:pPr>
              <w:pStyle w:val="NoSpacing"/>
              <w:rPr>
                <w:b/>
              </w:rPr>
            </w:pPr>
          </w:p>
        </w:tc>
        <w:tc>
          <w:tcPr>
            <w:tcW w:w="2520" w:type="dxa"/>
          </w:tcPr>
          <w:p w14:paraId="7F7CEEC1" w14:textId="2C1A1E79" w:rsidR="00DC20C4" w:rsidRDefault="00DC20C4" w:rsidP="000827DB">
            <w:pPr>
              <w:pStyle w:val="NoSpacing"/>
              <w:jc w:val="center"/>
              <w:rPr>
                <w:b/>
              </w:rPr>
            </w:pPr>
          </w:p>
        </w:tc>
      </w:tr>
      <w:tr w:rsidR="00DC20C4" w14:paraId="0CD58CA8" w14:textId="77777777" w:rsidTr="00DC20C4">
        <w:trPr>
          <w:trHeight w:val="413"/>
        </w:trPr>
        <w:tc>
          <w:tcPr>
            <w:tcW w:w="7128" w:type="dxa"/>
          </w:tcPr>
          <w:p w14:paraId="0B32E52D" w14:textId="6E39A220" w:rsidR="00DC20C4" w:rsidRDefault="00DC20C4" w:rsidP="005B6F40">
            <w:pPr>
              <w:pStyle w:val="NoSpacing"/>
              <w:rPr>
                <w:b/>
              </w:rPr>
            </w:pPr>
          </w:p>
        </w:tc>
        <w:tc>
          <w:tcPr>
            <w:tcW w:w="2520" w:type="dxa"/>
          </w:tcPr>
          <w:p w14:paraId="3A8EA17A" w14:textId="040F948E" w:rsidR="00DC20C4" w:rsidRDefault="00DC20C4" w:rsidP="000827DB">
            <w:pPr>
              <w:pStyle w:val="NoSpacing"/>
              <w:jc w:val="center"/>
              <w:rPr>
                <w:b/>
              </w:rPr>
            </w:pPr>
          </w:p>
        </w:tc>
      </w:tr>
      <w:tr w:rsidR="00DC20C4" w14:paraId="10A4518F" w14:textId="77777777" w:rsidTr="00DC20C4">
        <w:tc>
          <w:tcPr>
            <w:tcW w:w="7128" w:type="dxa"/>
          </w:tcPr>
          <w:p w14:paraId="7BF64C0F" w14:textId="77DB2302" w:rsidR="00DC20C4" w:rsidRDefault="00DC20C4" w:rsidP="00264A03">
            <w:pPr>
              <w:pStyle w:val="NoSpacing"/>
              <w:rPr>
                <w:b/>
              </w:rPr>
            </w:pPr>
          </w:p>
        </w:tc>
        <w:tc>
          <w:tcPr>
            <w:tcW w:w="2520" w:type="dxa"/>
          </w:tcPr>
          <w:p w14:paraId="32D0D5BC" w14:textId="09CF7C2B" w:rsidR="00DC20C4" w:rsidRDefault="00DC20C4" w:rsidP="001A3499">
            <w:pPr>
              <w:pStyle w:val="NoSpacing"/>
              <w:jc w:val="center"/>
              <w:rPr>
                <w:b/>
              </w:rPr>
            </w:pPr>
          </w:p>
        </w:tc>
      </w:tr>
      <w:tr w:rsidR="00DC20C4" w14:paraId="66DAFD77" w14:textId="77777777" w:rsidTr="00DC20C4">
        <w:tc>
          <w:tcPr>
            <w:tcW w:w="7128" w:type="dxa"/>
          </w:tcPr>
          <w:p w14:paraId="7781B982" w14:textId="237F8FFE" w:rsidR="00DC20C4" w:rsidRDefault="00DC20C4" w:rsidP="00451E5B">
            <w:pPr>
              <w:pStyle w:val="NoSpacing"/>
              <w:rPr>
                <w:b/>
              </w:rPr>
            </w:pPr>
          </w:p>
        </w:tc>
        <w:tc>
          <w:tcPr>
            <w:tcW w:w="2520" w:type="dxa"/>
          </w:tcPr>
          <w:p w14:paraId="46B69E12" w14:textId="602F0D3C" w:rsidR="00DC20C4" w:rsidRDefault="00DC20C4" w:rsidP="001A3499">
            <w:pPr>
              <w:pStyle w:val="NoSpacing"/>
              <w:jc w:val="center"/>
              <w:rPr>
                <w:b/>
              </w:rPr>
            </w:pPr>
          </w:p>
        </w:tc>
      </w:tr>
      <w:tr w:rsidR="00DC20C4" w14:paraId="1A389960" w14:textId="77777777" w:rsidTr="00DC20C4">
        <w:tc>
          <w:tcPr>
            <w:tcW w:w="7128" w:type="dxa"/>
          </w:tcPr>
          <w:p w14:paraId="38C2AFDA" w14:textId="6FC3DA90" w:rsidR="00DC20C4" w:rsidRDefault="00DC20C4" w:rsidP="00264A03">
            <w:pPr>
              <w:pStyle w:val="NoSpacing"/>
              <w:rPr>
                <w:b/>
              </w:rPr>
            </w:pPr>
          </w:p>
        </w:tc>
        <w:tc>
          <w:tcPr>
            <w:tcW w:w="2520" w:type="dxa"/>
          </w:tcPr>
          <w:p w14:paraId="1FE11D95" w14:textId="7EDDB6B3" w:rsidR="00DC20C4" w:rsidRDefault="00DC20C4" w:rsidP="009B42C8">
            <w:pPr>
              <w:pStyle w:val="NoSpacing"/>
              <w:rPr>
                <w:b/>
              </w:rPr>
            </w:pPr>
          </w:p>
        </w:tc>
      </w:tr>
      <w:tr w:rsidR="00DC20C4" w14:paraId="7FE2CE59" w14:textId="77777777" w:rsidTr="00DC20C4">
        <w:tc>
          <w:tcPr>
            <w:tcW w:w="7128" w:type="dxa"/>
          </w:tcPr>
          <w:p w14:paraId="0860ACDA" w14:textId="3D6A73F7" w:rsidR="00DC20C4" w:rsidRDefault="00DC20C4" w:rsidP="002467CE">
            <w:pPr>
              <w:pStyle w:val="NoSpacing"/>
              <w:rPr>
                <w:b/>
              </w:rPr>
            </w:pPr>
          </w:p>
        </w:tc>
        <w:tc>
          <w:tcPr>
            <w:tcW w:w="2520" w:type="dxa"/>
          </w:tcPr>
          <w:p w14:paraId="7FD3EAC7" w14:textId="3949F8AD" w:rsidR="00DC20C4" w:rsidRDefault="00DC20C4" w:rsidP="002467CE">
            <w:pPr>
              <w:pStyle w:val="NoSpacing"/>
              <w:jc w:val="center"/>
              <w:rPr>
                <w:b/>
              </w:rPr>
            </w:pPr>
          </w:p>
        </w:tc>
      </w:tr>
      <w:tr w:rsidR="00DC20C4" w14:paraId="5570A137" w14:textId="77777777" w:rsidTr="00DC20C4">
        <w:tc>
          <w:tcPr>
            <w:tcW w:w="7128" w:type="dxa"/>
          </w:tcPr>
          <w:p w14:paraId="69051C7F" w14:textId="37EF9150" w:rsidR="00DC20C4" w:rsidRDefault="00DC20C4" w:rsidP="00383E7F">
            <w:pPr>
              <w:pStyle w:val="NoSpacing"/>
              <w:rPr>
                <w:b/>
              </w:rPr>
            </w:pPr>
          </w:p>
        </w:tc>
        <w:tc>
          <w:tcPr>
            <w:tcW w:w="2520" w:type="dxa"/>
          </w:tcPr>
          <w:p w14:paraId="04233338" w14:textId="47A4B79B" w:rsidR="00DC20C4" w:rsidRDefault="00DC20C4" w:rsidP="00383E7F">
            <w:pPr>
              <w:pStyle w:val="NoSpacing"/>
              <w:jc w:val="center"/>
              <w:rPr>
                <w:b/>
              </w:rPr>
            </w:pPr>
          </w:p>
        </w:tc>
      </w:tr>
      <w:tr w:rsidR="00DC20C4" w14:paraId="26146C31" w14:textId="77777777" w:rsidTr="00DC20C4">
        <w:tc>
          <w:tcPr>
            <w:tcW w:w="7128" w:type="dxa"/>
          </w:tcPr>
          <w:p w14:paraId="5CE5ABD2" w14:textId="1CEF1E62" w:rsidR="00DC20C4" w:rsidRDefault="00DC20C4" w:rsidP="00383E7F">
            <w:pPr>
              <w:pStyle w:val="NoSpacing"/>
              <w:rPr>
                <w:b/>
              </w:rPr>
            </w:pPr>
          </w:p>
        </w:tc>
        <w:tc>
          <w:tcPr>
            <w:tcW w:w="2520" w:type="dxa"/>
          </w:tcPr>
          <w:p w14:paraId="71FD8641" w14:textId="77777777" w:rsidR="00DC20C4" w:rsidRDefault="00DC20C4" w:rsidP="00A82B8F">
            <w:pPr>
              <w:pStyle w:val="NoSpacing"/>
              <w:rPr>
                <w:b/>
              </w:rPr>
            </w:pPr>
          </w:p>
        </w:tc>
      </w:tr>
      <w:tr w:rsidR="00DC20C4" w14:paraId="428F2FD9" w14:textId="77777777" w:rsidTr="00DC20C4">
        <w:trPr>
          <w:trHeight w:val="440"/>
        </w:trPr>
        <w:tc>
          <w:tcPr>
            <w:tcW w:w="7128" w:type="dxa"/>
          </w:tcPr>
          <w:p w14:paraId="788761F3" w14:textId="2C0514AB" w:rsidR="00DC20C4" w:rsidRDefault="00DC20C4" w:rsidP="00944FC8">
            <w:pPr>
              <w:pStyle w:val="NoSpacing"/>
              <w:rPr>
                <w:b/>
              </w:rPr>
            </w:pPr>
          </w:p>
        </w:tc>
        <w:tc>
          <w:tcPr>
            <w:tcW w:w="2520" w:type="dxa"/>
          </w:tcPr>
          <w:p w14:paraId="7CC5926C" w14:textId="19F83210" w:rsidR="00DC20C4" w:rsidRDefault="00DC20C4" w:rsidP="00754047">
            <w:pPr>
              <w:pStyle w:val="NoSpacing"/>
              <w:rPr>
                <w:b/>
              </w:rPr>
            </w:pPr>
          </w:p>
        </w:tc>
      </w:tr>
      <w:tr w:rsidR="00DC20C4" w14:paraId="67472AB9" w14:textId="77777777" w:rsidTr="00DC20C4">
        <w:tc>
          <w:tcPr>
            <w:tcW w:w="7128" w:type="dxa"/>
          </w:tcPr>
          <w:p w14:paraId="0A2B5FFE" w14:textId="28CB1861" w:rsidR="00DC20C4" w:rsidRDefault="00DC20C4" w:rsidP="00383E7F">
            <w:pPr>
              <w:pStyle w:val="NoSpacing"/>
              <w:rPr>
                <w:b/>
              </w:rPr>
            </w:pPr>
          </w:p>
        </w:tc>
        <w:tc>
          <w:tcPr>
            <w:tcW w:w="2520" w:type="dxa"/>
          </w:tcPr>
          <w:p w14:paraId="3D0E43AD" w14:textId="3D337CE6" w:rsidR="00DC20C4" w:rsidRDefault="00DC20C4" w:rsidP="00754047">
            <w:pPr>
              <w:pStyle w:val="NoSpacing"/>
              <w:rPr>
                <w:b/>
              </w:rPr>
            </w:pPr>
          </w:p>
        </w:tc>
      </w:tr>
      <w:tr w:rsidR="00DC20C4" w14:paraId="5FB0D351" w14:textId="77777777" w:rsidTr="00DC20C4">
        <w:tc>
          <w:tcPr>
            <w:tcW w:w="7128" w:type="dxa"/>
          </w:tcPr>
          <w:p w14:paraId="303EE41C" w14:textId="1272FF48" w:rsidR="00DC20C4" w:rsidRDefault="00DC20C4" w:rsidP="00DE1C2C">
            <w:pPr>
              <w:pStyle w:val="NoSpacing"/>
              <w:rPr>
                <w:b/>
              </w:rPr>
            </w:pPr>
          </w:p>
        </w:tc>
        <w:tc>
          <w:tcPr>
            <w:tcW w:w="2520" w:type="dxa"/>
          </w:tcPr>
          <w:p w14:paraId="77C1C509" w14:textId="664BC84C" w:rsidR="00DC20C4" w:rsidRDefault="00DC20C4" w:rsidP="00754047">
            <w:pPr>
              <w:pStyle w:val="NoSpacing"/>
              <w:rPr>
                <w:b/>
              </w:rPr>
            </w:pPr>
          </w:p>
        </w:tc>
      </w:tr>
      <w:tr w:rsidR="00DC20C4" w14:paraId="3AFB5D17" w14:textId="77777777" w:rsidTr="00DC20C4">
        <w:tc>
          <w:tcPr>
            <w:tcW w:w="7128" w:type="dxa"/>
          </w:tcPr>
          <w:p w14:paraId="1DA7BDBE" w14:textId="08500BA3" w:rsidR="00DC20C4" w:rsidRDefault="00DC20C4" w:rsidP="00DE1C2C">
            <w:pPr>
              <w:pStyle w:val="NoSpacing"/>
              <w:rPr>
                <w:b/>
              </w:rPr>
            </w:pPr>
          </w:p>
        </w:tc>
        <w:tc>
          <w:tcPr>
            <w:tcW w:w="2520" w:type="dxa"/>
          </w:tcPr>
          <w:p w14:paraId="4726EA67" w14:textId="77777777" w:rsidR="00DC20C4" w:rsidRDefault="00DC20C4" w:rsidP="00754047">
            <w:pPr>
              <w:pStyle w:val="NoSpacing"/>
              <w:rPr>
                <w:b/>
              </w:rPr>
            </w:pPr>
          </w:p>
        </w:tc>
      </w:tr>
      <w:tr w:rsidR="00DC20C4" w14:paraId="0039D427" w14:textId="77777777" w:rsidTr="00DC20C4">
        <w:tc>
          <w:tcPr>
            <w:tcW w:w="7128" w:type="dxa"/>
          </w:tcPr>
          <w:p w14:paraId="582F15DE" w14:textId="350F5000" w:rsidR="00DC20C4" w:rsidRDefault="00DC20C4" w:rsidP="00963787">
            <w:pPr>
              <w:pStyle w:val="NoSpacing"/>
              <w:rPr>
                <w:b/>
              </w:rPr>
            </w:pPr>
          </w:p>
        </w:tc>
        <w:tc>
          <w:tcPr>
            <w:tcW w:w="2520" w:type="dxa"/>
          </w:tcPr>
          <w:p w14:paraId="2166CFAD" w14:textId="319A5821" w:rsidR="00DC20C4" w:rsidRDefault="00DC20C4" w:rsidP="00754047">
            <w:pPr>
              <w:pStyle w:val="NoSpacing"/>
              <w:rPr>
                <w:b/>
              </w:rPr>
            </w:pPr>
          </w:p>
        </w:tc>
      </w:tr>
      <w:tr w:rsidR="00DC20C4" w14:paraId="3A17B4D7" w14:textId="77777777" w:rsidTr="00DC20C4">
        <w:tc>
          <w:tcPr>
            <w:tcW w:w="7128" w:type="dxa"/>
          </w:tcPr>
          <w:p w14:paraId="458C8767" w14:textId="77777777" w:rsidR="00DC20C4" w:rsidRDefault="00DC20C4" w:rsidP="00A318AE">
            <w:pPr>
              <w:rPr>
                <w:b/>
              </w:rPr>
            </w:pPr>
          </w:p>
        </w:tc>
        <w:tc>
          <w:tcPr>
            <w:tcW w:w="2520" w:type="dxa"/>
          </w:tcPr>
          <w:p w14:paraId="3B334CD7" w14:textId="00E768E6" w:rsidR="00DC20C4" w:rsidRDefault="00DC20C4" w:rsidP="00CA1EC0">
            <w:pPr>
              <w:rPr>
                <w:b/>
              </w:rPr>
            </w:pPr>
          </w:p>
        </w:tc>
      </w:tr>
      <w:tr w:rsidR="00DC20C4" w14:paraId="3A41C170" w14:textId="77777777" w:rsidTr="00DC20C4">
        <w:tc>
          <w:tcPr>
            <w:tcW w:w="7128" w:type="dxa"/>
          </w:tcPr>
          <w:p w14:paraId="5E6B83FB" w14:textId="77777777" w:rsidR="00DC20C4" w:rsidRPr="00CA1EC0" w:rsidRDefault="00DC20C4" w:rsidP="00A318AE">
            <w:pPr>
              <w:rPr>
                <w:b/>
              </w:rPr>
            </w:pPr>
          </w:p>
        </w:tc>
        <w:tc>
          <w:tcPr>
            <w:tcW w:w="2520" w:type="dxa"/>
          </w:tcPr>
          <w:p w14:paraId="5DB31537" w14:textId="09E6D5C8" w:rsidR="00DC20C4" w:rsidRPr="00CA1EC0" w:rsidRDefault="00DC20C4" w:rsidP="00CA1EC0">
            <w:pPr>
              <w:rPr>
                <w:b/>
              </w:rPr>
            </w:pPr>
          </w:p>
        </w:tc>
      </w:tr>
      <w:tr w:rsidR="00DC20C4" w14:paraId="7A37EF04" w14:textId="77777777" w:rsidTr="00DC20C4">
        <w:tc>
          <w:tcPr>
            <w:tcW w:w="7128" w:type="dxa"/>
          </w:tcPr>
          <w:p w14:paraId="07A6B318" w14:textId="77777777" w:rsidR="00DC20C4" w:rsidRDefault="00DC20C4" w:rsidP="00944FC8">
            <w:pPr>
              <w:pStyle w:val="NoSpacing"/>
              <w:rPr>
                <w:b/>
              </w:rPr>
            </w:pPr>
          </w:p>
        </w:tc>
        <w:tc>
          <w:tcPr>
            <w:tcW w:w="2520" w:type="dxa"/>
          </w:tcPr>
          <w:p w14:paraId="2131452F" w14:textId="77777777" w:rsidR="00DC20C4" w:rsidRDefault="00DC20C4" w:rsidP="00B96A69">
            <w:pPr>
              <w:pStyle w:val="NoSpacing"/>
              <w:jc w:val="center"/>
              <w:rPr>
                <w:b/>
              </w:rPr>
            </w:pPr>
          </w:p>
        </w:tc>
      </w:tr>
      <w:tr w:rsidR="00DC20C4" w14:paraId="69DAC641" w14:textId="77777777" w:rsidTr="00DC20C4">
        <w:tc>
          <w:tcPr>
            <w:tcW w:w="7128" w:type="dxa"/>
          </w:tcPr>
          <w:p w14:paraId="4ED96F94" w14:textId="77777777" w:rsidR="00DC20C4" w:rsidRDefault="00DC20C4" w:rsidP="00944FC8">
            <w:pPr>
              <w:pStyle w:val="NoSpacing"/>
              <w:rPr>
                <w:b/>
              </w:rPr>
            </w:pPr>
          </w:p>
        </w:tc>
        <w:tc>
          <w:tcPr>
            <w:tcW w:w="2520" w:type="dxa"/>
          </w:tcPr>
          <w:p w14:paraId="069A55D0" w14:textId="77777777" w:rsidR="00DC20C4" w:rsidRDefault="00DC20C4" w:rsidP="00B96A69">
            <w:pPr>
              <w:pStyle w:val="NoSpacing"/>
              <w:jc w:val="center"/>
              <w:rPr>
                <w:b/>
              </w:rPr>
            </w:pPr>
          </w:p>
        </w:tc>
      </w:tr>
      <w:tr w:rsidR="00DC20C4" w14:paraId="1F76CCA1" w14:textId="77777777" w:rsidTr="00DC20C4">
        <w:tc>
          <w:tcPr>
            <w:tcW w:w="7128" w:type="dxa"/>
          </w:tcPr>
          <w:p w14:paraId="08F4A693" w14:textId="77777777" w:rsidR="00DC20C4" w:rsidRDefault="00DC20C4" w:rsidP="00684881">
            <w:pPr>
              <w:pStyle w:val="NoSpacing"/>
              <w:rPr>
                <w:b/>
              </w:rPr>
            </w:pPr>
          </w:p>
        </w:tc>
        <w:tc>
          <w:tcPr>
            <w:tcW w:w="2520" w:type="dxa"/>
          </w:tcPr>
          <w:p w14:paraId="2CA70BA7" w14:textId="77777777" w:rsidR="00DC20C4" w:rsidRDefault="00DC20C4" w:rsidP="00B96A69">
            <w:pPr>
              <w:pStyle w:val="NoSpacing"/>
              <w:jc w:val="center"/>
              <w:rPr>
                <w:b/>
              </w:rPr>
            </w:pPr>
          </w:p>
        </w:tc>
      </w:tr>
      <w:tr w:rsidR="00DC20C4" w14:paraId="6324360A" w14:textId="77777777" w:rsidTr="00DC20C4">
        <w:trPr>
          <w:trHeight w:val="440"/>
        </w:trPr>
        <w:tc>
          <w:tcPr>
            <w:tcW w:w="7128" w:type="dxa"/>
          </w:tcPr>
          <w:p w14:paraId="2B94F07D" w14:textId="77777777" w:rsidR="00DC20C4" w:rsidRDefault="00DC20C4" w:rsidP="00F24311">
            <w:pPr>
              <w:pStyle w:val="NoSpacing"/>
              <w:rPr>
                <w:b/>
              </w:rPr>
            </w:pPr>
          </w:p>
        </w:tc>
        <w:tc>
          <w:tcPr>
            <w:tcW w:w="2520" w:type="dxa"/>
          </w:tcPr>
          <w:p w14:paraId="0BDAC780" w14:textId="77777777" w:rsidR="00DC20C4" w:rsidRDefault="00DC20C4" w:rsidP="00B96A69">
            <w:pPr>
              <w:pStyle w:val="NoSpacing"/>
              <w:jc w:val="center"/>
              <w:rPr>
                <w:b/>
              </w:rPr>
            </w:pPr>
          </w:p>
        </w:tc>
      </w:tr>
      <w:tr w:rsidR="00DC20C4" w14:paraId="6225552A" w14:textId="77777777" w:rsidTr="00DC20C4">
        <w:tc>
          <w:tcPr>
            <w:tcW w:w="7128" w:type="dxa"/>
          </w:tcPr>
          <w:p w14:paraId="7F3A14D7" w14:textId="77777777" w:rsidR="00DC20C4" w:rsidRDefault="00DC20C4" w:rsidP="00271C11">
            <w:pPr>
              <w:pStyle w:val="NoSpacing"/>
              <w:rPr>
                <w:b/>
              </w:rPr>
            </w:pPr>
          </w:p>
        </w:tc>
        <w:tc>
          <w:tcPr>
            <w:tcW w:w="2520" w:type="dxa"/>
          </w:tcPr>
          <w:p w14:paraId="723E7BEE" w14:textId="77777777" w:rsidR="00DC20C4" w:rsidRDefault="00DC20C4" w:rsidP="00B96A69">
            <w:pPr>
              <w:pStyle w:val="NoSpacing"/>
              <w:jc w:val="center"/>
              <w:rPr>
                <w:b/>
              </w:rPr>
            </w:pPr>
          </w:p>
        </w:tc>
      </w:tr>
      <w:tr w:rsidR="00DC20C4" w14:paraId="767669A4" w14:textId="77777777" w:rsidTr="00DC20C4">
        <w:tc>
          <w:tcPr>
            <w:tcW w:w="7128" w:type="dxa"/>
          </w:tcPr>
          <w:p w14:paraId="4D412843" w14:textId="77777777" w:rsidR="00DC20C4" w:rsidRDefault="00DC20C4" w:rsidP="00271C11">
            <w:pPr>
              <w:pStyle w:val="NoSpacing"/>
              <w:rPr>
                <w:b/>
              </w:rPr>
            </w:pPr>
          </w:p>
        </w:tc>
        <w:tc>
          <w:tcPr>
            <w:tcW w:w="2520" w:type="dxa"/>
          </w:tcPr>
          <w:p w14:paraId="57B283C8" w14:textId="77777777" w:rsidR="00DC20C4" w:rsidRDefault="00DC20C4" w:rsidP="00B96A69">
            <w:pPr>
              <w:pStyle w:val="NoSpacing"/>
              <w:jc w:val="center"/>
              <w:rPr>
                <w:b/>
              </w:rPr>
            </w:pPr>
          </w:p>
        </w:tc>
      </w:tr>
      <w:tr w:rsidR="00DC20C4" w14:paraId="172E237D" w14:textId="77777777" w:rsidTr="00DC20C4">
        <w:tc>
          <w:tcPr>
            <w:tcW w:w="7128" w:type="dxa"/>
          </w:tcPr>
          <w:p w14:paraId="37BFBE8D" w14:textId="77777777" w:rsidR="00DC20C4" w:rsidRDefault="00DC20C4" w:rsidP="00F24311">
            <w:pPr>
              <w:pStyle w:val="NoSpacing"/>
              <w:rPr>
                <w:b/>
              </w:rPr>
            </w:pPr>
          </w:p>
        </w:tc>
        <w:tc>
          <w:tcPr>
            <w:tcW w:w="2520" w:type="dxa"/>
          </w:tcPr>
          <w:p w14:paraId="51FDF85F" w14:textId="77777777" w:rsidR="00DC20C4" w:rsidRDefault="00DC20C4" w:rsidP="00B96A69">
            <w:pPr>
              <w:pStyle w:val="NoSpacing"/>
              <w:jc w:val="center"/>
              <w:rPr>
                <w:b/>
              </w:rPr>
            </w:pPr>
          </w:p>
        </w:tc>
      </w:tr>
      <w:tr w:rsidR="00DC20C4" w14:paraId="6C3F05F4" w14:textId="77777777" w:rsidTr="00DC20C4">
        <w:tc>
          <w:tcPr>
            <w:tcW w:w="7128" w:type="dxa"/>
          </w:tcPr>
          <w:p w14:paraId="6014371E" w14:textId="77777777" w:rsidR="00DC20C4" w:rsidRDefault="00DC20C4" w:rsidP="00A95AEC">
            <w:pPr>
              <w:pStyle w:val="NoSpacing"/>
              <w:jc w:val="both"/>
              <w:rPr>
                <w:b/>
              </w:rPr>
            </w:pPr>
          </w:p>
        </w:tc>
        <w:tc>
          <w:tcPr>
            <w:tcW w:w="2520" w:type="dxa"/>
          </w:tcPr>
          <w:p w14:paraId="02936965" w14:textId="77777777" w:rsidR="00DC20C4" w:rsidRDefault="00DC20C4" w:rsidP="00B96A69">
            <w:pPr>
              <w:pStyle w:val="NoSpacing"/>
              <w:jc w:val="center"/>
              <w:rPr>
                <w:b/>
              </w:rPr>
            </w:pPr>
          </w:p>
        </w:tc>
      </w:tr>
      <w:tr w:rsidR="00DC20C4" w14:paraId="0E7530CF" w14:textId="77777777" w:rsidTr="00DC20C4">
        <w:tc>
          <w:tcPr>
            <w:tcW w:w="7128" w:type="dxa"/>
          </w:tcPr>
          <w:p w14:paraId="48D45FAC" w14:textId="77777777" w:rsidR="00DC20C4" w:rsidRDefault="00DC20C4" w:rsidP="008E4435">
            <w:pPr>
              <w:pStyle w:val="NoSpacing"/>
              <w:rPr>
                <w:b/>
              </w:rPr>
            </w:pPr>
          </w:p>
        </w:tc>
        <w:tc>
          <w:tcPr>
            <w:tcW w:w="2520" w:type="dxa"/>
          </w:tcPr>
          <w:p w14:paraId="166727F9" w14:textId="77777777" w:rsidR="00DC20C4" w:rsidRDefault="00DC20C4" w:rsidP="00B96A69">
            <w:pPr>
              <w:pStyle w:val="NoSpacing"/>
              <w:jc w:val="center"/>
              <w:rPr>
                <w:b/>
              </w:rPr>
            </w:pPr>
          </w:p>
        </w:tc>
      </w:tr>
      <w:tr w:rsidR="00DC20C4" w14:paraId="6092B356" w14:textId="77777777" w:rsidTr="00DC20C4">
        <w:tc>
          <w:tcPr>
            <w:tcW w:w="7128" w:type="dxa"/>
          </w:tcPr>
          <w:p w14:paraId="40DE3543" w14:textId="77777777" w:rsidR="00DC20C4" w:rsidRDefault="00DC20C4" w:rsidP="00347DAD">
            <w:pPr>
              <w:pStyle w:val="NoSpacing"/>
              <w:rPr>
                <w:b/>
              </w:rPr>
            </w:pPr>
          </w:p>
        </w:tc>
        <w:tc>
          <w:tcPr>
            <w:tcW w:w="2520" w:type="dxa"/>
          </w:tcPr>
          <w:p w14:paraId="27AE30CB" w14:textId="77777777" w:rsidR="00DC20C4" w:rsidRDefault="00DC20C4" w:rsidP="00B96A69">
            <w:pPr>
              <w:pStyle w:val="NoSpacing"/>
              <w:jc w:val="center"/>
              <w:rPr>
                <w:b/>
              </w:rPr>
            </w:pPr>
          </w:p>
        </w:tc>
      </w:tr>
      <w:tr w:rsidR="00DC20C4" w14:paraId="26989186" w14:textId="77777777" w:rsidTr="00DC20C4">
        <w:tc>
          <w:tcPr>
            <w:tcW w:w="7128" w:type="dxa"/>
          </w:tcPr>
          <w:p w14:paraId="76F6D10A" w14:textId="77777777" w:rsidR="00DC20C4" w:rsidRDefault="00DC20C4" w:rsidP="00347DAD">
            <w:pPr>
              <w:pStyle w:val="NoSpacing"/>
              <w:rPr>
                <w:b/>
              </w:rPr>
            </w:pPr>
          </w:p>
        </w:tc>
        <w:tc>
          <w:tcPr>
            <w:tcW w:w="2520" w:type="dxa"/>
          </w:tcPr>
          <w:p w14:paraId="75BE74ED" w14:textId="77777777" w:rsidR="00DC20C4" w:rsidRDefault="00DC20C4" w:rsidP="00B96A69">
            <w:pPr>
              <w:pStyle w:val="NoSpacing"/>
              <w:jc w:val="center"/>
              <w:rPr>
                <w:b/>
              </w:rPr>
            </w:pPr>
          </w:p>
        </w:tc>
      </w:tr>
      <w:tr w:rsidR="00DC20C4" w14:paraId="31C2D95B" w14:textId="77777777" w:rsidTr="00DC20C4">
        <w:tc>
          <w:tcPr>
            <w:tcW w:w="7128" w:type="dxa"/>
          </w:tcPr>
          <w:p w14:paraId="46138B09" w14:textId="77777777" w:rsidR="00DC20C4" w:rsidRDefault="00DC20C4" w:rsidP="00347DAD">
            <w:pPr>
              <w:pStyle w:val="NoSpacing"/>
              <w:rPr>
                <w:b/>
              </w:rPr>
            </w:pPr>
          </w:p>
        </w:tc>
        <w:tc>
          <w:tcPr>
            <w:tcW w:w="2520" w:type="dxa"/>
          </w:tcPr>
          <w:p w14:paraId="76C9AB70" w14:textId="77777777" w:rsidR="00DC20C4" w:rsidRDefault="00DC20C4" w:rsidP="00B96A69">
            <w:pPr>
              <w:pStyle w:val="NoSpacing"/>
              <w:jc w:val="center"/>
              <w:rPr>
                <w:b/>
              </w:rPr>
            </w:pPr>
          </w:p>
        </w:tc>
      </w:tr>
      <w:tr w:rsidR="00DC20C4" w14:paraId="5383859B" w14:textId="77777777" w:rsidTr="00DC20C4">
        <w:tc>
          <w:tcPr>
            <w:tcW w:w="7128" w:type="dxa"/>
          </w:tcPr>
          <w:p w14:paraId="1B1940AB" w14:textId="77777777" w:rsidR="00DC20C4" w:rsidRDefault="00DC20C4" w:rsidP="005A7300">
            <w:pPr>
              <w:pStyle w:val="NoSpacing"/>
              <w:jc w:val="center"/>
              <w:rPr>
                <w:b/>
              </w:rPr>
            </w:pPr>
          </w:p>
        </w:tc>
        <w:tc>
          <w:tcPr>
            <w:tcW w:w="2520" w:type="dxa"/>
          </w:tcPr>
          <w:p w14:paraId="32D293F9" w14:textId="77777777" w:rsidR="00DC20C4" w:rsidRDefault="00DC20C4" w:rsidP="00B96A69">
            <w:pPr>
              <w:pStyle w:val="NoSpacing"/>
              <w:jc w:val="center"/>
              <w:rPr>
                <w:b/>
              </w:rPr>
            </w:pPr>
          </w:p>
        </w:tc>
      </w:tr>
      <w:tr w:rsidR="00DC20C4" w14:paraId="10659288" w14:textId="77777777" w:rsidTr="00DC20C4">
        <w:tc>
          <w:tcPr>
            <w:tcW w:w="7128" w:type="dxa"/>
          </w:tcPr>
          <w:p w14:paraId="77A97674" w14:textId="77777777" w:rsidR="00DC20C4" w:rsidRDefault="00DC20C4" w:rsidP="005A7300">
            <w:pPr>
              <w:pStyle w:val="NoSpacing"/>
              <w:jc w:val="center"/>
              <w:rPr>
                <w:b/>
              </w:rPr>
            </w:pPr>
          </w:p>
        </w:tc>
        <w:tc>
          <w:tcPr>
            <w:tcW w:w="2520" w:type="dxa"/>
          </w:tcPr>
          <w:p w14:paraId="3B32369A" w14:textId="77777777" w:rsidR="00DC20C4" w:rsidRDefault="00DC20C4" w:rsidP="00B96A69">
            <w:pPr>
              <w:pStyle w:val="NoSpacing"/>
              <w:jc w:val="center"/>
              <w:rPr>
                <w:b/>
              </w:rPr>
            </w:pPr>
          </w:p>
        </w:tc>
      </w:tr>
      <w:tr w:rsidR="00DC20C4" w14:paraId="48DD30C6" w14:textId="77777777" w:rsidTr="00DC20C4">
        <w:tc>
          <w:tcPr>
            <w:tcW w:w="7128" w:type="dxa"/>
          </w:tcPr>
          <w:p w14:paraId="23B3240E" w14:textId="77777777" w:rsidR="00DC20C4" w:rsidRDefault="00DC20C4" w:rsidP="00492A73">
            <w:pPr>
              <w:pStyle w:val="NoSpacing"/>
              <w:jc w:val="center"/>
              <w:rPr>
                <w:b/>
              </w:rPr>
            </w:pPr>
          </w:p>
        </w:tc>
        <w:tc>
          <w:tcPr>
            <w:tcW w:w="2520" w:type="dxa"/>
          </w:tcPr>
          <w:p w14:paraId="2A7AECDA" w14:textId="77777777" w:rsidR="00DC20C4" w:rsidRDefault="00DC20C4" w:rsidP="00B96A69">
            <w:pPr>
              <w:pStyle w:val="NoSpacing"/>
              <w:jc w:val="center"/>
              <w:rPr>
                <w:b/>
              </w:rPr>
            </w:pPr>
          </w:p>
        </w:tc>
      </w:tr>
      <w:tr w:rsidR="00DC20C4" w14:paraId="58098CC6" w14:textId="77777777" w:rsidTr="00DC20C4">
        <w:tc>
          <w:tcPr>
            <w:tcW w:w="7128" w:type="dxa"/>
          </w:tcPr>
          <w:p w14:paraId="68A50401" w14:textId="77777777" w:rsidR="00DC20C4" w:rsidRDefault="00DC20C4" w:rsidP="009F4F4D">
            <w:pPr>
              <w:pStyle w:val="NoSpacing"/>
              <w:jc w:val="center"/>
              <w:rPr>
                <w:b/>
              </w:rPr>
            </w:pPr>
          </w:p>
        </w:tc>
        <w:tc>
          <w:tcPr>
            <w:tcW w:w="2520" w:type="dxa"/>
          </w:tcPr>
          <w:p w14:paraId="1D977FAB" w14:textId="77777777" w:rsidR="00DC20C4" w:rsidRDefault="00DC20C4" w:rsidP="00BA336D">
            <w:pPr>
              <w:pStyle w:val="NoSpacing"/>
              <w:jc w:val="center"/>
              <w:rPr>
                <w:b/>
              </w:rPr>
            </w:pPr>
          </w:p>
        </w:tc>
      </w:tr>
      <w:tr w:rsidR="00DC20C4" w14:paraId="2F5BD09C" w14:textId="77777777" w:rsidTr="00DC20C4">
        <w:tc>
          <w:tcPr>
            <w:tcW w:w="7128" w:type="dxa"/>
          </w:tcPr>
          <w:p w14:paraId="016A76FA" w14:textId="77777777" w:rsidR="00DC20C4" w:rsidRDefault="00DC20C4" w:rsidP="00B96A69">
            <w:pPr>
              <w:pStyle w:val="NoSpacing"/>
              <w:jc w:val="center"/>
              <w:rPr>
                <w:b/>
              </w:rPr>
            </w:pPr>
          </w:p>
        </w:tc>
        <w:tc>
          <w:tcPr>
            <w:tcW w:w="2520" w:type="dxa"/>
          </w:tcPr>
          <w:p w14:paraId="6C630FA3" w14:textId="77777777" w:rsidR="00DC20C4" w:rsidRDefault="00DC20C4" w:rsidP="00B96A69">
            <w:pPr>
              <w:pStyle w:val="NoSpacing"/>
              <w:jc w:val="center"/>
              <w:rPr>
                <w:b/>
              </w:rPr>
            </w:pPr>
          </w:p>
        </w:tc>
      </w:tr>
      <w:tr w:rsidR="00DC20C4" w14:paraId="24F2CE12" w14:textId="77777777" w:rsidTr="00DC20C4">
        <w:tc>
          <w:tcPr>
            <w:tcW w:w="7128" w:type="dxa"/>
          </w:tcPr>
          <w:p w14:paraId="705EC15E" w14:textId="77777777" w:rsidR="00DC20C4" w:rsidRDefault="00DC20C4" w:rsidP="00B96A69">
            <w:pPr>
              <w:pStyle w:val="NoSpacing"/>
              <w:jc w:val="center"/>
              <w:rPr>
                <w:b/>
              </w:rPr>
            </w:pPr>
          </w:p>
        </w:tc>
        <w:tc>
          <w:tcPr>
            <w:tcW w:w="2520" w:type="dxa"/>
          </w:tcPr>
          <w:p w14:paraId="7E2D2509" w14:textId="77777777" w:rsidR="00DC20C4" w:rsidRDefault="00DC20C4" w:rsidP="00B96A69">
            <w:pPr>
              <w:pStyle w:val="NoSpacing"/>
              <w:jc w:val="center"/>
              <w:rPr>
                <w:b/>
              </w:rPr>
            </w:pPr>
          </w:p>
        </w:tc>
      </w:tr>
      <w:tr w:rsidR="00DC20C4" w14:paraId="576A2B96" w14:textId="77777777" w:rsidTr="00DC20C4">
        <w:tc>
          <w:tcPr>
            <w:tcW w:w="7128" w:type="dxa"/>
          </w:tcPr>
          <w:p w14:paraId="11D84F80" w14:textId="77777777" w:rsidR="00DC20C4" w:rsidRPr="00994BFE" w:rsidRDefault="00DC20C4" w:rsidP="00B96A69">
            <w:pPr>
              <w:pStyle w:val="NoSpacing"/>
              <w:jc w:val="center"/>
              <w:rPr>
                <w:b/>
              </w:rPr>
            </w:pPr>
          </w:p>
        </w:tc>
        <w:tc>
          <w:tcPr>
            <w:tcW w:w="2520" w:type="dxa"/>
          </w:tcPr>
          <w:p w14:paraId="326E9580" w14:textId="77777777" w:rsidR="00DC20C4" w:rsidRDefault="00DC20C4" w:rsidP="00B96A69">
            <w:pPr>
              <w:pStyle w:val="NoSpacing"/>
              <w:jc w:val="center"/>
              <w:rPr>
                <w:b/>
              </w:rPr>
            </w:pPr>
          </w:p>
        </w:tc>
      </w:tr>
      <w:tr w:rsidR="00DC20C4" w14:paraId="05326863" w14:textId="77777777" w:rsidTr="00DC20C4">
        <w:tc>
          <w:tcPr>
            <w:tcW w:w="7128" w:type="dxa"/>
          </w:tcPr>
          <w:p w14:paraId="1F16FC66" w14:textId="77777777" w:rsidR="00DC20C4" w:rsidRPr="00994BFE" w:rsidRDefault="00DC20C4" w:rsidP="00B96A69">
            <w:pPr>
              <w:pStyle w:val="NoSpacing"/>
              <w:jc w:val="center"/>
              <w:rPr>
                <w:b/>
                <w:i/>
              </w:rPr>
            </w:pPr>
          </w:p>
        </w:tc>
        <w:tc>
          <w:tcPr>
            <w:tcW w:w="2520" w:type="dxa"/>
          </w:tcPr>
          <w:p w14:paraId="4FDDA5E7" w14:textId="77777777" w:rsidR="00DC20C4" w:rsidRDefault="00DC20C4" w:rsidP="00B96A69">
            <w:pPr>
              <w:pStyle w:val="NoSpacing"/>
              <w:jc w:val="center"/>
              <w:rPr>
                <w:b/>
              </w:rPr>
            </w:pPr>
          </w:p>
        </w:tc>
      </w:tr>
      <w:tr w:rsidR="00DC20C4" w14:paraId="31694660" w14:textId="77777777" w:rsidTr="00DC20C4">
        <w:tc>
          <w:tcPr>
            <w:tcW w:w="7128" w:type="dxa"/>
          </w:tcPr>
          <w:p w14:paraId="79DB4CCB" w14:textId="77777777" w:rsidR="00DC20C4" w:rsidRDefault="00DC20C4" w:rsidP="00B96A69">
            <w:pPr>
              <w:pStyle w:val="NoSpacing"/>
              <w:jc w:val="center"/>
              <w:rPr>
                <w:b/>
              </w:rPr>
            </w:pPr>
          </w:p>
        </w:tc>
        <w:tc>
          <w:tcPr>
            <w:tcW w:w="2520" w:type="dxa"/>
          </w:tcPr>
          <w:p w14:paraId="6D1DF5BD" w14:textId="77777777" w:rsidR="00DC20C4" w:rsidRDefault="00DC20C4" w:rsidP="00B96A69">
            <w:pPr>
              <w:pStyle w:val="NoSpacing"/>
              <w:jc w:val="center"/>
              <w:rPr>
                <w:b/>
              </w:rPr>
            </w:pPr>
          </w:p>
        </w:tc>
      </w:tr>
      <w:tr w:rsidR="00DC20C4" w14:paraId="2E858C50" w14:textId="77777777" w:rsidTr="00DC20C4">
        <w:tc>
          <w:tcPr>
            <w:tcW w:w="7128" w:type="dxa"/>
          </w:tcPr>
          <w:p w14:paraId="2EBDAE50" w14:textId="77777777" w:rsidR="00DC20C4" w:rsidRDefault="00DC20C4" w:rsidP="00B96A69">
            <w:pPr>
              <w:pStyle w:val="NoSpacing"/>
              <w:jc w:val="center"/>
              <w:rPr>
                <w:b/>
              </w:rPr>
            </w:pPr>
          </w:p>
        </w:tc>
        <w:tc>
          <w:tcPr>
            <w:tcW w:w="2520" w:type="dxa"/>
          </w:tcPr>
          <w:p w14:paraId="3DD4F9F2" w14:textId="77777777" w:rsidR="00DC20C4" w:rsidRDefault="00DC20C4" w:rsidP="00B96A69">
            <w:pPr>
              <w:pStyle w:val="NoSpacing"/>
              <w:jc w:val="center"/>
              <w:rPr>
                <w:b/>
              </w:rPr>
            </w:pPr>
          </w:p>
        </w:tc>
      </w:tr>
      <w:tr w:rsidR="00DC20C4" w14:paraId="7EDFEFEE" w14:textId="77777777" w:rsidTr="00DC20C4">
        <w:tc>
          <w:tcPr>
            <w:tcW w:w="7128" w:type="dxa"/>
          </w:tcPr>
          <w:p w14:paraId="546492E8" w14:textId="77777777" w:rsidR="00DC20C4" w:rsidRDefault="00DC20C4" w:rsidP="00B96A69">
            <w:pPr>
              <w:pStyle w:val="NoSpacing"/>
              <w:jc w:val="center"/>
              <w:rPr>
                <w:b/>
              </w:rPr>
            </w:pPr>
          </w:p>
        </w:tc>
        <w:tc>
          <w:tcPr>
            <w:tcW w:w="2520" w:type="dxa"/>
          </w:tcPr>
          <w:p w14:paraId="3164B0D0" w14:textId="77777777" w:rsidR="00DC20C4" w:rsidRDefault="00DC20C4" w:rsidP="00B96A69">
            <w:pPr>
              <w:pStyle w:val="NoSpacing"/>
              <w:jc w:val="center"/>
              <w:rPr>
                <w:b/>
              </w:rPr>
            </w:pPr>
          </w:p>
        </w:tc>
      </w:tr>
      <w:tr w:rsidR="00DC20C4" w14:paraId="6F6A7FC1" w14:textId="77777777" w:rsidTr="00DC20C4">
        <w:tc>
          <w:tcPr>
            <w:tcW w:w="7128" w:type="dxa"/>
          </w:tcPr>
          <w:p w14:paraId="70046B87" w14:textId="77777777" w:rsidR="00DC20C4" w:rsidRDefault="00DC20C4" w:rsidP="00B96A69">
            <w:pPr>
              <w:pStyle w:val="NoSpacing"/>
              <w:jc w:val="center"/>
              <w:rPr>
                <w:b/>
              </w:rPr>
            </w:pPr>
          </w:p>
        </w:tc>
        <w:tc>
          <w:tcPr>
            <w:tcW w:w="2520" w:type="dxa"/>
          </w:tcPr>
          <w:p w14:paraId="749E13CC" w14:textId="77777777" w:rsidR="00DC20C4" w:rsidRDefault="00DC20C4" w:rsidP="00B96A69">
            <w:pPr>
              <w:pStyle w:val="NoSpacing"/>
              <w:jc w:val="center"/>
              <w:rPr>
                <w:b/>
              </w:rPr>
            </w:pPr>
          </w:p>
        </w:tc>
      </w:tr>
      <w:tr w:rsidR="00DC20C4" w14:paraId="78E4555C" w14:textId="77777777" w:rsidTr="00DC20C4">
        <w:tc>
          <w:tcPr>
            <w:tcW w:w="7128" w:type="dxa"/>
          </w:tcPr>
          <w:p w14:paraId="63B3F8AF" w14:textId="77777777" w:rsidR="00DC20C4" w:rsidRDefault="00DC20C4" w:rsidP="00B96A69">
            <w:pPr>
              <w:pStyle w:val="NoSpacing"/>
              <w:jc w:val="center"/>
              <w:rPr>
                <w:b/>
              </w:rPr>
            </w:pPr>
          </w:p>
        </w:tc>
        <w:tc>
          <w:tcPr>
            <w:tcW w:w="2520" w:type="dxa"/>
          </w:tcPr>
          <w:p w14:paraId="0A584F3C" w14:textId="77777777" w:rsidR="00DC20C4" w:rsidRDefault="00DC20C4" w:rsidP="00B96A69">
            <w:pPr>
              <w:pStyle w:val="NoSpacing"/>
              <w:jc w:val="center"/>
              <w:rPr>
                <w:b/>
              </w:rPr>
            </w:pPr>
          </w:p>
        </w:tc>
      </w:tr>
      <w:tr w:rsidR="00DC20C4" w14:paraId="7E5C687C" w14:textId="77777777" w:rsidTr="00DC20C4">
        <w:tc>
          <w:tcPr>
            <w:tcW w:w="7128" w:type="dxa"/>
          </w:tcPr>
          <w:p w14:paraId="6AAB9CD6" w14:textId="77777777" w:rsidR="00DC20C4" w:rsidRDefault="00DC20C4" w:rsidP="00B96A69">
            <w:pPr>
              <w:pStyle w:val="NoSpacing"/>
              <w:jc w:val="center"/>
              <w:rPr>
                <w:b/>
              </w:rPr>
            </w:pPr>
          </w:p>
        </w:tc>
        <w:tc>
          <w:tcPr>
            <w:tcW w:w="2520" w:type="dxa"/>
          </w:tcPr>
          <w:p w14:paraId="54ACA5AB" w14:textId="77777777" w:rsidR="00DC20C4" w:rsidRDefault="00DC20C4" w:rsidP="00B96A69">
            <w:pPr>
              <w:pStyle w:val="NoSpacing"/>
              <w:jc w:val="center"/>
              <w:rPr>
                <w:b/>
              </w:rPr>
            </w:pPr>
          </w:p>
        </w:tc>
      </w:tr>
      <w:tr w:rsidR="00DC20C4" w14:paraId="457A0B96" w14:textId="77777777" w:rsidTr="00DC20C4">
        <w:tc>
          <w:tcPr>
            <w:tcW w:w="7128" w:type="dxa"/>
          </w:tcPr>
          <w:p w14:paraId="3A21554F" w14:textId="77777777" w:rsidR="00DC20C4" w:rsidRDefault="00DC20C4" w:rsidP="00B96A69">
            <w:pPr>
              <w:pStyle w:val="NoSpacing"/>
              <w:jc w:val="center"/>
              <w:rPr>
                <w:b/>
              </w:rPr>
            </w:pPr>
          </w:p>
        </w:tc>
        <w:tc>
          <w:tcPr>
            <w:tcW w:w="2520" w:type="dxa"/>
          </w:tcPr>
          <w:p w14:paraId="2BD27FB5" w14:textId="77777777" w:rsidR="00DC20C4" w:rsidRDefault="00DC20C4" w:rsidP="00B96A69">
            <w:pPr>
              <w:pStyle w:val="NoSpacing"/>
              <w:jc w:val="center"/>
              <w:rPr>
                <w:b/>
              </w:rPr>
            </w:pPr>
          </w:p>
        </w:tc>
      </w:tr>
      <w:tr w:rsidR="00DC20C4" w14:paraId="5C836CB0" w14:textId="77777777" w:rsidTr="00DC20C4">
        <w:tc>
          <w:tcPr>
            <w:tcW w:w="7128" w:type="dxa"/>
          </w:tcPr>
          <w:p w14:paraId="761B423F" w14:textId="77777777" w:rsidR="00DC20C4" w:rsidRDefault="00DC20C4" w:rsidP="00B96A69">
            <w:pPr>
              <w:pStyle w:val="NoSpacing"/>
              <w:jc w:val="center"/>
              <w:rPr>
                <w:b/>
              </w:rPr>
            </w:pPr>
          </w:p>
        </w:tc>
        <w:tc>
          <w:tcPr>
            <w:tcW w:w="2520" w:type="dxa"/>
          </w:tcPr>
          <w:p w14:paraId="0EC9530A" w14:textId="77777777" w:rsidR="00DC20C4" w:rsidRDefault="00DC20C4" w:rsidP="00B96A69">
            <w:pPr>
              <w:pStyle w:val="NoSpacing"/>
              <w:jc w:val="center"/>
              <w:rPr>
                <w:b/>
              </w:rPr>
            </w:pPr>
          </w:p>
        </w:tc>
      </w:tr>
      <w:tr w:rsidR="00DC20C4" w14:paraId="0A259070" w14:textId="77777777" w:rsidTr="00DC20C4">
        <w:tc>
          <w:tcPr>
            <w:tcW w:w="7128" w:type="dxa"/>
          </w:tcPr>
          <w:p w14:paraId="38ED95C6" w14:textId="77777777" w:rsidR="00DC20C4" w:rsidRDefault="00DC20C4" w:rsidP="00B96A69">
            <w:pPr>
              <w:pStyle w:val="NoSpacing"/>
              <w:jc w:val="center"/>
              <w:rPr>
                <w:b/>
              </w:rPr>
            </w:pPr>
          </w:p>
        </w:tc>
        <w:tc>
          <w:tcPr>
            <w:tcW w:w="2520" w:type="dxa"/>
          </w:tcPr>
          <w:p w14:paraId="0D978DBF" w14:textId="77777777" w:rsidR="00DC20C4" w:rsidRDefault="00DC20C4" w:rsidP="00B96A69">
            <w:pPr>
              <w:pStyle w:val="NoSpacing"/>
              <w:jc w:val="center"/>
              <w:rPr>
                <w:b/>
              </w:rPr>
            </w:pPr>
          </w:p>
        </w:tc>
      </w:tr>
      <w:tr w:rsidR="00DC20C4" w14:paraId="4A83BB49" w14:textId="77777777" w:rsidTr="00DC20C4">
        <w:tc>
          <w:tcPr>
            <w:tcW w:w="7128" w:type="dxa"/>
          </w:tcPr>
          <w:p w14:paraId="5E22C711" w14:textId="77777777" w:rsidR="00DC20C4" w:rsidRDefault="00DC20C4" w:rsidP="00B96A69">
            <w:pPr>
              <w:pStyle w:val="NoSpacing"/>
              <w:jc w:val="center"/>
              <w:rPr>
                <w:b/>
              </w:rPr>
            </w:pPr>
          </w:p>
        </w:tc>
        <w:tc>
          <w:tcPr>
            <w:tcW w:w="2520" w:type="dxa"/>
          </w:tcPr>
          <w:p w14:paraId="773BC1B9" w14:textId="77777777" w:rsidR="00DC20C4" w:rsidRDefault="00DC20C4" w:rsidP="00B96A69">
            <w:pPr>
              <w:pStyle w:val="NoSpacing"/>
              <w:jc w:val="center"/>
              <w:rPr>
                <w:b/>
              </w:rPr>
            </w:pPr>
          </w:p>
        </w:tc>
      </w:tr>
      <w:tr w:rsidR="00DC20C4" w14:paraId="332A7424" w14:textId="77777777" w:rsidTr="00DC20C4">
        <w:tc>
          <w:tcPr>
            <w:tcW w:w="7128" w:type="dxa"/>
          </w:tcPr>
          <w:p w14:paraId="3AB4BAB5" w14:textId="77777777" w:rsidR="00DC20C4" w:rsidRDefault="00DC20C4" w:rsidP="00B96A69">
            <w:pPr>
              <w:pStyle w:val="NoSpacing"/>
              <w:jc w:val="center"/>
              <w:rPr>
                <w:b/>
              </w:rPr>
            </w:pPr>
          </w:p>
        </w:tc>
        <w:tc>
          <w:tcPr>
            <w:tcW w:w="2520" w:type="dxa"/>
          </w:tcPr>
          <w:p w14:paraId="426B8DC4" w14:textId="77777777" w:rsidR="00DC20C4" w:rsidRDefault="00DC20C4" w:rsidP="00B96A69">
            <w:pPr>
              <w:pStyle w:val="NoSpacing"/>
              <w:jc w:val="center"/>
              <w:rPr>
                <w:b/>
              </w:rPr>
            </w:pPr>
          </w:p>
        </w:tc>
      </w:tr>
      <w:tr w:rsidR="00DC20C4" w14:paraId="5E83D391" w14:textId="77777777" w:rsidTr="00DC20C4">
        <w:tc>
          <w:tcPr>
            <w:tcW w:w="7128" w:type="dxa"/>
          </w:tcPr>
          <w:p w14:paraId="7EB65E0B" w14:textId="77777777" w:rsidR="00DC20C4" w:rsidRDefault="00DC20C4" w:rsidP="00B96A69">
            <w:pPr>
              <w:pStyle w:val="NoSpacing"/>
              <w:jc w:val="center"/>
              <w:rPr>
                <w:b/>
              </w:rPr>
            </w:pPr>
          </w:p>
        </w:tc>
        <w:tc>
          <w:tcPr>
            <w:tcW w:w="2520" w:type="dxa"/>
          </w:tcPr>
          <w:p w14:paraId="3542CB73" w14:textId="77777777" w:rsidR="00DC20C4" w:rsidRDefault="00DC20C4" w:rsidP="00B96A69">
            <w:pPr>
              <w:pStyle w:val="NoSpacing"/>
              <w:jc w:val="center"/>
              <w:rPr>
                <w:b/>
              </w:rPr>
            </w:pPr>
          </w:p>
        </w:tc>
      </w:tr>
      <w:tr w:rsidR="00DC20C4" w14:paraId="24E96FDA" w14:textId="77777777" w:rsidTr="00DC20C4">
        <w:tc>
          <w:tcPr>
            <w:tcW w:w="7128" w:type="dxa"/>
          </w:tcPr>
          <w:p w14:paraId="025844E3" w14:textId="77777777" w:rsidR="00DC20C4" w:rsidRDefault="00DC20C4" w:rsidP="00B96A69">
            <w:pPr>
              <w:pStyle w:val="NoSpacing"/>
              <w:jc w:val="center"/>
              <w:rPr>
                <w:b/>
              </w:rPr>
            </w:pPr>
          </w:p>
        </w:tc>
        <w:tc>
          <w:tcPr>
            <w:tcW w:w="2520" w:type="dxa"/>
          </w:tcPr>
          <w:p w14:paraId="0F575876" w14:textId="77777777" w:rsidR="00DC20C4" w:rsidRDefault="00DC20C4" w:rsidP="00B96A69">
            <w:pPr>
              <w:pStyle w:val="NoSpacing"/>
              <w:jc w:val="center"/>
              <w:rPr>
                <w:b/>
              </w:rPr>
            </w:pPr>
          </w:p>
        </w:tc>
      </w:tr>
      <w:tr w:rsidR="00DC20C4" w14:paraId="64D7A5F2" w14:textId="77777777" w:rsidTr="00DC20C4">
        <w:tc>
          <w:tcPr>
            <w:tcW w:w="7128" w:type="dxa"/>
          </w:tcPr>
          <w:p w14:paraId="2A74C587" w14:textId="77777777" w:rsidR="00DC20C4" w:rsidRDefault="00DC20C4" w:rsidP="00B96A69">
            <w:pPr>
              <w:pStyle w:val="NoSpacing"/>
              <w:jc w:val="center"/>
              <w:rPr>
                <w:b/>
              </w:rPr>
            </w:pPr>
          </w:p>
        </w:tc>
        <w:tc>
          <w:tcPr>
            <w:tcW w:w="2520" w:type="dxa"/>
          </w:tcPr>
          <w:p w14:paraId="5CCAA2E2" w14:textId="77777777" w:rsidR="00DC20C4" w:rsidRDefault="00DC20C4" w:rsidP="00B96A69">
            <w:pPr>
              <w:pStyle w:val="NoSpacing"/>
              <w:jc w:val="center"/>
              <w:rPr>
                <w:b/>
              </w:rPr>
            </w:pPr>
          </w:p>
        </w:tc>
      </w:tr>
      <w:tr w:rsidR="00DC20C4" w14:paraId="3EA20372" w14:textId="77777777" w:rsidTr="00DC20C4">
        <w:tc>
          <w:tcPr>
            <w:tcW w:w="7128" w:type="dxa"/>
          </w:tcPr>
          <w:p w14:paraId="400619B1" w14:textId="77777777" w:rsidR="00DC20C4" w:rsidRDefault="00DC20C4" w:rsidP="00B96A69">
            <w:pPr>
              <w:pStyle w:val="NoSpacing"/>
              <w:jc w:val="center"/>
              <w:rPr>
                <w:b/>
              </w:rPr>
            </w:pPr>
          </w:p>
        </w:tc>
        <w:tc>
          <w:tcPr>
            <w:tcW w:w="2520" w:type="dxa"/>
          </w:tcPr>
          <w:p w14:paraId="451480E7" w14:textId="77777777" w:rsidR="00DC20C4" w:rsidRDefault="00DC20C4" w:rsidP="00B96A69">
            <w:pPr>
              <w:pStyle w:val="NoSpacing"/>
              <w:jc w:val="center"/>
              <w:rPr>
                <w:b/>
              </w:rPr>
            </w:pPr>
          </w:p>
        </w:tc>
      </w:tr>
      <w:tr w:rsidR="00DC20C4" w14:paraId="684D8205" w14:textId="77777777" w:rsidTr="00DC20C4">
        <w:tc>
          <w:tcPr>
            <w:tcW w:w="7128" w:type="dxa"/>
          </w:tcPr>
          <w:p w14:paraId="686B0AF9" w14:textId="77777777" w:rsidR="00DC20C4" w:rsidRDefault="00DC20C4" w:rsidP="00B96A69">
            <w:pPr>
              <w:pStyle w:val="NoSpacing"/>
              <w:jc w:val="center"/>
              <w:rPr>
                <w:b/>
              </w:rPr>
            </w:pPr>
          </w:p>
        </w:tc>
        <w:tc>
          <w:tcPr>
            <w:tcW w:w="2520" w:type="dxa"/>
          </w:tcPr>
          <w:p w14:paraId="6D90D523" w14:textId="77777777" w:rsidR="00DC20C4" w:rsidRDefault="00DC20C4" w:rsidP="00B96A69">
            <w:pPr>
              <w:pStyle w:val="NoSpacing"/>
              <w:jc w:val="center"/>
              <w:rPr>
                <w:b/>
              </w:rPr>
            </w:pPr>
          </w:p>
        </w:tc>
      </w:tr>
      <w:tr w:rsidR="00DC20C4" w14:paraId="3360F24A" w14:textId="77777777" w:rsidTr="00DC20C4">
        <w:tc>
          <w:tcPr>
            <w:tcW w:w="7128" w:type="dxa"/>
          </w:tcPr>
          <w:p w14:paraId="0081DFA6" w14:textId="77777777" w:rsidR="00DC20C4" w:rsidRDefault="00DC20C4" w:rsidP="00B96A69">
            <w:pPr>
              <w:pStyle w:val="NoSpacing"/>
              <w:jc w:val="center"/>
              <w:rPr>
                <w:b/>
              </w:rPr>
            </w:pPr>
          </w:p>
        </w:tc>
        <w:tc>
          <w:tcPr>
            <w:tcW w:w="2520" w:type="dxa"/>
          </w:tcPr>
          <w:p w14:paraId="116D9104" w14:textId="77777777" w:rsidR="00DC20C4" w:rsidRDefault="00DC20C4" w:rsidP="00B96A69">
            <w:pPr>
              <w:pStyle w:val="NoSpacing"/>
              <w:jc w:val="center"/>
              <w:rPr>
                <w:b/>
              </w:rPr>
            </w:pPr>
          </w:p>
        </w:tc>
      </w:tr>
      <w:tr w:rsidR="00DC20C4" w14:paraId="104E96C9" w14:textId="77777777" w:rsidTr="00DC20C4">
        <w:tc>
          <w:tcPr>
            <w:tcW w:w="7128" w:type="dxa"/>
          </w:tcPr>
          <w:p w14:paraId="293BC9D4" w14:textId="77777777" w:rsidR="00DC20C4" w:rsidRDefault="00DC20C4" w:rsidP="00B96A69">
            <w:pPr>
              <w:pStyle w:val="NoSpacing"/>
              <w:jc w:val="center"/>
              <w:rPr>
                <w:b/>
              </w:rPr>
            </w:pPr>
          </w:p>
        </w:tc>
        <w:tc>
          <w:tcPr>
            <w:tcW w:w="2520" w:type="dxa"/>
          </w:tcPr>
          <w:p w14:paraId="75BA8A0A" w14:textId="77777777" w:rsidR="00DC20C4" w:rsidRDefault="00DC20C4" w:rsidP="00B96A69">
            <w:pPr>
              <w:pStyle w:val="NoSpacing"/>
              <w:jc w:val="center"/>
              <w:rPr>
                <w:b/>
              </w:rPr>
            </w:pPr>
          </w:p>
        </w:tc>
      </w:tr>
      <w:tr w:rsidR="00DC20C4" w14:paraId="123293D2" w14:textId="77777777" w:rsidTr="00DC20C4">
        <w:tc>
          <w:tcPr>
            <w:tcW w:w="7128" w:type="dxa"/>
          </w:tcPr>
          <w:p w14:paraId="31FB6387" w14:textId="77777777" w:rsidR="00DC20C4" w:rsidRDefault="00DC20C4" w:rsidP="00B96A69">
            <w:pPr>
              <w:pStyle w:val="NoSpacing"/>
              <w:jc w:val="center"/>
              <w:rPr>
                <w:b/>
              </w:rPr>
            </w:pPr>
          </w:p>
        </w:tc>
        <w:tc>
          <w:tcPr>
            <w:tcW w:w="2520" w:type="dxa"/>
          </w:tcPr>
          <w:p w14:paraId="142608F6" w14:textId="77777777" w:rsidR="00DC20C4" w:rsidRDefault="00DC20C4" w:rsidP="00B96A69">
            <w:pPr>
              <w:pStyle w:val="NoSpacing"/>
              <w:jc w:val="center"/>
              <w:rPr>
                <w:b/>
              </w:rPr>
            </w:pPr>
          </w:p>
        </w:tc>
      </w:tr>
      <w:tr w:rsidR="00DC20C4" w14:paraId="7CEB20D0" w14:textId="77777777" w:rsidTr="00DC20C4">
        <w:tc>
          <w:tcPr>
            <w:tcW w:w="7128" w:type="dxa"/>
          </w:tcPr>
          <w:p w14:paraId="395D9996" w14:textId="77777777" w:rsidR="00DC20C4" w:rsidRDefault="00DC20C4" w:rsidP="00B96A69">
            <w:pPr>
              <w:pStyle w:val="NoSpacing"/>
              <w:jc w:val="center"/>
              <w:rPr>
                <w:b/>
              </w:rPr>
            </w:pPr>
          </w:p>
        </w:tc>
        <w:tc>
          <w:tcPr>
            <w:tcW w:w="2520" w:type="dxa"/>
          </w:tcPr>
          <w:p w14:paraId="56D9CF1B" w14:textId="77777777" w:rsidR="00DC20C4" w:rsidRDefault="00DC20C4" w:rsidP="00B96A69">
            <w:pPr>
              <w:pStyle w:val="NoSpacing"/>
              <w:jc w:val="center"/>
              <w:rPr>
                <w:b/>
              </w:rPr>
            </w:pPr>
          </w:p>
        </w:tc>
      </w:tr>
      <w:tr w:rsidR="00DC20C4" w14:paraId="380D8DED" w14:textId="77777777" w:rsidTr="00DC20C4">
        <w:tc>
          <w:tcPr>
            <w:tcW w:w="7128" w:type="dxa"/>
          </w:tcPr>
          <w:p w14:paraId="34CA478B" w14:textId="77777777" w:rsidR="00DC20C4" w:rsidRDefault="00DC20C4" w:rsidP="00B96A69">
            <w:pPr>
              <w:pStyle w:val="NoSpacing"/>
              <w:jc w:val="center"/>
              <w:rPr>
                <w:b/>
              </w:rPr>
            </w:pPr>
          </w:p>
        </w:tc>
        <w:tc>
          <w:tcPr>
            <w:tcW w:w="2520" w:type="dxa"/>
          </w:tcPr>
          <w:p w14:paraId="4F277703" w14:textId="77777777" w:rsidR="00DC20C4" w:rsidRDefault="00DC20C4" w:rsidP="00B96A69">
            <w:pPr>
              <w:pStyle w:val="NoSpacing"/>
              <w:jc w:val="center"/>
              <w:rPr>
                <w:b/>
              </w:rPr>
            </w:pPr>
          </w:p>
        </w:tc>
      </w:tr>
      <w:tr w:rsidR="00DC20C4" w14:paraId="11B4E6C0" w14:textId="77777777" w:rsidTr="00DC20C4">
        <w:tc>
          <w:tcPr>
            <w:tcW w:w="7128" w:type="dxa"/>
          </w:tcPr>
          <w:p w14:paraId="39A5E38C" w14:textId="77777777" w:rsidR="00DC20C4" w:rsidRDefault="00DC20C4" w:rsidP="00B96A69">
            <w:pPr>
              <w:pStyle w:val="NoSpacing"/>
              <w:jc w:val="center"/>
              <w:rPr>
                <w:b/>
              </w:rPr>
            </w:pPr>
          </w:p>
        </w:tc>
        <w:tc>
          <w:tcPr>
            <w:tcW w:w="2520" w:type="dxa"/>
          </w:tcPr>
          <w:p w14:paraId="2C173765" w14:textId="77777777" w:rsidR="00DC20C4" w:rsidRDefault="00DC20C4" w:rsidP="00B96A69">
            <w:pPr>
              <w:pStyle w:val="NoSpacing"/>
              <w:jc w:val="center"/>
              <w:rPr>
                <w:b/>
              </w:rPr>
            </w:pPr>
          </w:p>
        </w:tc>
      </w:tr>
      <w:tr w:rsidR="00DC20C4" w14:paraId="14A272DF" w14:textId="77777777" w:rsidTr="00DC20C4">
        <w:tc>
          <w:tcPr>
            <w:tcW w:w="7128" w:type="dxa"/>
          </w:tcPr>
          <w:p w14:paraId="126A23D7" w14:textId="77777777" w:rsidR="00DC20C4" w:rsidRDefault="00DC20C4" w:rsidP="00B96A69">
            <w:pPr>
              <w:pStyle w:val="NoSpacing"/>
              <w:jc w:val="center"/>
              <w:rPr>
                <w:b/>
              </w:rPr>
            </w:pPr>
          </w:p>
        </w:tc>
        <w:tc>
          <w:tcPr>
            <w:tcW w:w="2520" w:type="dxa"/>
          </w:tcPr>
          <w:p w14:paraId="0CEDAA14" w14:textId="77777777" w:rsidR="00DC20C4" w:rsidRDefault="00DC20C4" w:rsidP="00B96A69">
            <w:pPr>
              <w:pStyle w:val="NoSpacing"/>
              <w:jc w:val="center"/>
              <w:rPr>
                <w:b/>
              </w:rPr>
            </w:pPr>
          </w:p>
        </w:tc>
      </w:tr>
      <w:tr w:rsidR="00DC20C4" w14:paraId="67DF503F" w14:textId="77777777" w:rsidTr="00DC20C4">
        <w:tc>
          <w:tcPr>
            <w:tcW w:w="7128" w:type="dxa"/>
          </w:tcPr>
          <w:p w14:paraId="63BA60CA" w14:textId="77777777" w:rsidR="00DC20C4" w:rsidRDefault="00DC20C4" w:rsidP="00B96A69">
            <w:pPr>
              <w:pStyle w:val="NoSpacing"/>
              <w:jc w:val="center"/>
              <w:rPr>
                <w:b/>
              </w:rPr>
            </w:pPr>
          </w:p>
        </w:tc>
        <w:tc>
          <w:tcPr>
            <w:tcW w:w="2520" w:type="dxa"/>
          </w:tcPr>
          <w:p w14:paraId="002007FE" w14:textId="77777777" w:rsidR="00DC20C4" w:rsidRDefault="00DC20C4" w:rsidP="00B96A69">
            <w:pPr>
              <w:pStyle w:val="NoSpacing"/>
              <w:jc w:val="center"/>
              <w:rPr>
                <w:b/>
              </w:rPr>
            </w:pPr>
          </w:p>
        </w:tc>
      </w:tr>
      <w:tr w:rsidR="00DC20C4" w14:paraId="5AECA7B4" w14:textId="77777777" w:rsidTr="00DC20C4">
        <w:tc>
          <w:tcPr>
            <w:tcW w:w="7128" w:type="dxa"/>
          </w:tcPr>
          <w:p w14:paraId="7F6DF0A5" w14:textId="77777777" w:rsidR="00DC20C4" w:rsidRDefault="00DC20C4" w:rsidP="00B96A69">
            <w:pPr>
              <w:pStyle w:val="NoSpacing"/>
              <w:jc w:val="center"/>
              <w:rPr>
                <w:b/>
              </w:rPr>
            </w:pPr>
          </w:p>
        </w:tc>
        <w:tc>
          <w:tcPr>
            <w:tcW w:w="2520" w:type="dxa"/>
          </w:tcPr>
          <w:p w14:paraId="37B5F7B5" w14:textId="77777777" w:rsidR="00DC20C4" w:rsidRDefault="00DC20C4" w:rsidP="00B96A69">
            <w:pPr>
              <w:pStyle w:val="NoSpacing"/>
              <w:jc w:val="center"/>
              <w:rPr>
                <w:b/>
              </w:rPr>
            </w:pPr>
          </w:p>
        </w:tc>
      </w:tr>
      <w:tr w:rsidR="00DC20C4" w14:paraId="5702DCC4" w14:textId="77777777" w:rsidTr="00DC20C4">
        <w:tc>
          <w:tcPr>
            <w:tcW w:w="7128" w:type="dxa"/>
          </w:tcPr>
          <w:p w14:paraId="41DB44FD" w14:textId="77777777" w:rsidR="00DC20C4" w:rsidRDefault="00DC20C4" w:rsidP="00B96A69">
            <w:pPr>
              <w:pStyle w:val="NoSpacing"/>
              <w:jc w:val="center"/>
              <w:rPr>
                <w:b/>
              </w:rPr>
            </w:pPr>
          </w:p>
        </w:tc>
        <w:tc>
          <w:tcPr>
            <w:tcW w:w="2520" w:type="dxa"/>
          </w:tcPr>
          <w:p w14:paraId="13F271C2" w14:textId="77777777" w:rsidR="00DC20C4" w:rsidRDefault="00DC20C4" w:rsidP="00B96A69">
            <w:pPr>
              <w:pStyle w:val="NoSpacing"/>
              <w:jc w:val="center"/>
              <w:rPr>
                <w:b/>
              </w:rPr>
            </w:pPr>
          </w:p>
        </w:tc>
      </w:tr>
      <w:tr w:rsidR="00DC20C4" w14:paraId="6010ADA3" w14:textId="77777777" w:rsidTr="00DC20C4">
        <w:tc>
          <w:tcPr>
            <w:tcW w:w="7128" w:type="dxa"/>
          </w:tcPr>
          <w:p w14:paraId="3D3304EE" w14:textId="77777777" w:rsidR="00DC20C4" w:rsidRDefault="00DC20C4" w:rsidP="00B96A69">
            <w:pPr>
              <w:pStyle w:val="NoSpacing"/>
              <w:jc w:val="center"/>
              <w:rPr>
                <w:b/>
              </w:rPr>
            </w:pPr>
          </w:p>
        </w:tc>
        <w:tc>
          <w:tcPr>
            <w:tcW w:w="2520" w:type="dxa"/>
          </w:tcPr>
          <w:p w14:paraId="6950E93D" w14:textId="77777777" w:rsidR="00DC20C4" w:rsidRDefault="00DC20C4" w:rsidP="00B96A69">
            <w:pPr>
              <w:pStyle w:val="NoSpacing"/>
              <w:jc w:val="center"/>
              <w:rPr>
                <w:b/>
              </w:rPr>
            </w:pPr>
          </w:p>
        </w:tc>
      </w:tr>
      <w:tr w:rsidR="00DC20C4" w14:paraId="6576629C" w14:textId="77777777" w:rsidTr="00DC20C4">
        <w:tc>
          <w:tcPr>
            <w:tcW w:w="7128" w:type="dxa"/>
          </w:tcPr>
          <w:p w14:paraId="632CE777" w14:textId="77777777" w:rsidR="00DC20C4" w:rsidRDefault="00DC20C4" w:rsidP="00B96A69">
            <w:pPr>
              <w:pStyle w:val="NoSpacing"/>
              <w:jc w:val="center"/>
              <w:rPr>
                <w:b/>
              </w:rPr>
            </w:pPr>
          </w:p>
        </w:tc>
        <w:tc>
          <w:tcPr>
            <w:tcW w:w="2520" w:type="dxa"/>
          </w:tcPr>
          <w:p w14:paraId="4CB8B7F7" w14:textId="77777777" w:rsidR="00DC20C4" w:rsidRDefault="00DC20C4" w:rsidP="00B96A69">
            <w:pPr>
              <w:pStyle w:val="NoSpacing"/>
              <w:jc w:val="center"/>
              <w:rPr>
                <w:b/>
              </w:rPr>
            </w:pPr>
          </w:p>
        </w:tc>
      </w:tr>
    </w:tbl>
    <w:p w14:paraId="6356BBE1" w14:textId="77777777" w:rsidR="0088550E" w:rsidRDefault="0088550E" w:rsidP="0088550E">
      <w:pPr>
        <w:pStyle w:val="NoSpacing"/>
        <w:jc w:val="center"/>
      </w:pPr>
    </w:p>
    <w:p w14:paraId="11728B5F" w14:textId="77777777" w:rsidR="0088550E" w:rsidRDefault="0088550E" w:rsidP="0088550E">
      <w:pPr>
        <w:pStyle w:val="NoSpacing"/>
        <w:jc w:val="center"/>
      </w:pPr>
    </w:p>
    <w:p w14:paraId="72596CD0" w14:textId="77777777" w:rsidR="0088550E" w:rsidRDefault="0088550E" w:rsidP="0088550E">
      <w:pPr>
        <w:pStyle w:val="NoSpacing"/>
      </w:pPr>
    </w:p>
    <w:p w14:paraId="6BB05555" w14:textId="77777777" w:rsidR="0088550E" w:rsidRDefault="0088550E" w:rsidP="0088550E">
      <w:pPr>
        <w:pStyle w:val="NoSpacing"/>
        <w:jc w:val="center"/>
      </w:pPr>
    </w:p>
    <w:p w14:paraId="66C67BC3" w14:textId="77777777" w:rsidR="0088550E" w:rsidRDefault="0088550E" w:rsidP="0088550E">
      <w:pPr>
        <w:pStyle w:val="NoSpacing"/>
        <w:jc w:val="center"/>
      </w:pPr>
    </w:p>
    <w:p w14:paraId="6786D89B" w14:textId="77777777" w:rsidR="0088550E" w:rsidRDefault="0088550E" w:rsidP="0088550E">
      <w:pPr>
        <w:pStyle w:val="NoSpacing"/>
      </w:pPr>
    </w:p>
    <w:sectPr w:rsidR="0088550E" w:rsidSect="00E24311">
      <w:headerReference w:type="default" r:id="rId8"/>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F223D5" w14:textId="77777777" w:rsidR="00D979D4" w:rsidRDefault="00D979D4" w:rsidP="003757B5">
      <w:pPr>
        <w:spacing w:after="0" w:line="240" w:lineRule="auto"/>
      </w:pPr>
      <w:r>
        <w:separator/>
      </w:r>
    </w:p>
  </w:endnote>
  <w:endnote w:type="continuationSeparator" w:id="0">
    <w:p w14:paraId="0371E5B7" w14:textId="77777777" w:rsidR="00D979D4" w:rsidRDefault="00D979D4" w:rsidP="003757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2432088"/>
      <w:docPartObj>
        <w:docPartGallery w:val="Page Numbers (Bottom of Page)"/>
        <w:docPartUnique/>
      </w:docPartObj>
    </w:sdtPr>
    <w:sdtEndPr>
      <w:rPr>
        <w:noProof/>
      </w:rPr>
    </w:sdtEndPr>
    <w:sdtContent>
      <w:p w14:paraId="20D3A76E" w14:textId="6F079FDE" w:rsidR="007E54C2" w:rsidRDefault="007E54C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92BEC8" w14:textId="77777777" w:rsidR="007E54C2" w:rsidRDefault="007E54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EED409" w14:textId="77777777" w:rsidR="00D979D4" w:rsidRDefault="00D979D4" w:rsidP="003757B5">
      <w:pPr>
        <w:spacing w:after="0" w:line="240" w:lineRule="auto"/>
      </w:pPr>
      <w:r>
        <w:separator/>
      </w:r>
    </w:p>
  </w:footnote>
  <w:footnote w:type="continuationSeparator" w:id="0">
    <w:p w14:paraId="756CDA84" w14:textId="77777777" w:rsidR="00D979D4" w:rsidRDefault="00D979D4" w:rsidP="003757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C2DA9" w14:textId="77777777" w:rsidR="005363C1" w:rsidRDefault="005363C1">
    <w:pPr>
      <w:pStyle w:val="Header"/>
    </w:pPr>
  </w:p>
  <w:p w14:paraId="79714914" w14:textId="3B9F528A" w:rsidR="003757B5" w:rsidRPr="006D26D3" w:rsidRDefault="003757B5">
    <w:pPr>
      <w:pStyle w:val="Header"/>
      <w:rPr>
        <w:b/>
        <w:bCs/>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8C2372"/>
    <w:multiLevelType w:val="hybridMultilevel"/>
    <w:tmpl w:val="A36E32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9D7C83"/>
    <w:multiLevelType w:val="hybridMultilevel"/>
    <w:tmpl w:val="E722C0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8A4878"/>
    <w:multiLevelType w:val="hybridMultilevel"/>
    <w:tmpl w:val="8EA27B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212247"/>
    <w:multiLevelType w:val="hybridMultilevel"/>
    <w:tmpl w:val="DDC0943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71501493">
    <w:abstractNumId w:val="1"/>
  </w:num>
  <w:num w:numId="2" w16cid:durableId="2018070948">
    <w:abstractNumId w:val="2"/>
  </w:num>
  <w:num w:numId="3" w16cid:durableId="2102752095">
    <w:abstractNumId w:val="0"/>
  </w:num>
  <w:num w:numId="4" w16cid:durableId="181798894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550E"/>
    <w:rsid w:val="000010E6"/>
    <w:rsid w:val="00003DE3"/>
    <w:rsid w:val="00005220"/>
    <w:rsid w:val="00005DF4"/>
    <w:rsid w:val="00013B88"/>
    <w:rsid w:val="00013E08"/>
    <w:rsid w:val="00025872"/>
    <w:rsid w:val="000303ED"/>
    <w:rsid w:val="000310FA"/>
    <w:rsid w:val="00032D90"/>
    <w:rsid w:val="00032DF9"/>
    <w:rsid w:val="00033162"/>
    <w:rsid w:val="00037749"/>
    <w:rsid w:val="00040877"/>
    <w:rsid w:val="000437B6"/>
    <w:rsid w:val="00052CD6"/>
    <w:rsid w:val="00061947"/>
    <w:rsid w:val="000706E8"/>
    <w:rsid w:val="00072F51"/>
    <w:rsid w:val="00074E55"/>
    <w:rsid w:val="000760CF"/>
    <w:rsid w:val="00076B0B"/>
    <w:rsid w:val="00081BEA"/>
    <w:rsid w:val="0008271E"/>
    <w:rsid w:val="000827DB"/>
    <w:rsid w:val="0008731B"/>
    <w:rsid w:val="00091168"/>
    <w:rsid w:val="00093D81"/>
    <w:rsid w:val="00094C3B"/>
    <w:rsid w:val="00095574"/>
    <w:rsid w:val="00096EFB"/>
    <w:rsid w:val="000A23F3"/>
    <w:rsid w:val="000A3358"/>
    <w:rsid w:val="000B0CA5"/>
    <w:rsid w:val="000B0D96"/>
    <w:rsid w:val="000B6F8D"/>
    <w:rsid w:val="000C12B8"/>
    <w:rsid w:val="000C35AF"/>
    <w:rsid w:val="000C3720"/>
    <w:rsid w:val="000C3F42"/>
    <w:rsid w:val="000D11E3"/>
    <w:rsid w:val="000D1D0F"/>
    <w:rsid w:val="000D596E"/>
    <w:rsid w:val="000D64D4"/>
    <w:rsid w:val="000D6CD2"/>
    <w:rsid w:val="000D7AB1"/>
    <w:rsid w:val="000E66D7"/>
    <w:rsid w:val="000F23FA"/>
    <w:rsid w:val="00101209"/>
    <w:rsid w:val="001013E1"/>
    <w:rsid w:val="00105D31"/>
    <w:rsid w:val="00111688"/>
    <w:rsid w:val="001117CD"/>
    <w:rsid w:val="001127BD"/>
    <w:rsid w:val="00112DF2"/>
    <w:rsid w:val="00117A12"/>
    <w:rsid w:val="001224F7"/>
    <w:rsid w:val="001232BD"/>
    <w:rsid w:val="00125EE5"/>
    <w:rsid w:val="001268EE"/>
    <w:rsid w:val="001270BB"/>
    <w:rsid w:val="00127C0E"/>
    <w:rsid w:val="00131B7F"/>
    <w:rsid w:val="001338F3"/>
    <w:rsid w:val="00136811"/>
    <w:rsid w:val="00136CC7"/>
    <w:rsid w:val="00136D74"/>
    <w:rsid w:val="0014108F"/>
    <w:rsid w:val="001536B7"/>
    <w:rsid w:val="00176255"/>
    <w:rsid w:val="00176BDB"/>
    <w:rsid w:val="00176E6B"/>
    <w:rsid w:val="00182EC4"/>
    <w:rsid w:val="00183B3D"/>
    <w:rsid w:val="00195C70"/>
    <w:rsid w:val="001A3499"/>
    <w:rsid w:val="001A4A44"/>
    <w:rsid w:val="001B36FB"/>
    <w:rsid w:val="001B497B"/>
    <w:rsid w:val="001C2141"/>
    <w:rsid w:val="001C4CA6"/>
    <w:rsid w:val="001C660D"/>
    <w:rsid w:val="001C7485"/>
    <w:rsid w:val="001D112D"/>
    <w:rsid w:val="001D196D"/>
    <w:rsid w:val="001D24D5"/>
    <w:rsid w:val="001D279F"/>
    <w:rsid w:val="001D3E85"/>
    <w:rsid w:val="001D5318"/>
    <w:rsid w:val="001E4001"/>
    <w:rsid w:val="001F05D6"/>
    <w:rsid w:val="001F2107"/>
    <w:rsid w:val="001F786B"/>
    <w:rsid w:val="001F7EE3"/>
    <w:rsid w:val="00202074"/>
    <w:rsid w:val="002021DC"/>
    <w:rsid w:val="00206E73"/>
    <w:rsid w:val="00210EFA"/>
    <w:rsid w:val="00210FB2"/>
    <w:rsid w:val="0021164E"/>
    <w:rsid w:val="00231AD3"/>
    <w:rsid w:val="002330F9"/>
    <w:rsid w:val="00233C26"/>
    <w:rsid w:val="00237441"/>
    <w:rsid w:val="00237D72"/>
    <w:rsid w:val="0024104D"/>
    <w:rsid w:val="00243BBF"/>
    <w:rsid w:val="00245229"/>
    <w:rsid w:val="002467CE"/>
    <w:rsid w:val="00254A6E"/>
    <w:rsid w:val="002566F0"/>
    <w:rsid w:val="002625FC"/>
    <w:rsid w:val="00264A03"/>
    <w:rsid w:val="00265D0E"/>
    <w:rsid w:val="00271C11"/>
    <w:rsid w:val="002752D1"/>
    <w:rsid w:val="002819D0"/>
    <w:rsid w:val="00283555"/>
    <w:rsid w:val="00285425"/>
    <w:rsid w:val="0029224D"/>
    <w:rsid w:val="002947F0"/>
    <w:rsid w:val="0029550A"/>
    <w:rsid w:val="002A072E"/>
    <w:rsid w:val="002A09C2"/>
    <w:rsid w:val="002A2B3F"/>
    <w:rsid w:val="002A455F"/>
    <w:rsid w:val="002C1FF5"/>
    <w:rsid w:val="002C30ED"/>
    <w:rsid w:val="002C31D7"/>
    <w:rsid w:val="002C39F0"/>
    <w:rsid w:val="002C7374"/>
    <w:rsid w:val="002D192B"/>
    <w:rsid w:val="002D4DC9"/>
    <w:rsid w:val="002D786A"/>
    <w:rsid w:val="002E5CC3"/>
    <w:rsid w:val="002F614B"/>
    <w:rsid w:val="00302CA2"/>
    <w:rsid w:val="003057CB"/>
    <w:rsid w:val="00310C3C"/>
    <w:rsid w:val="00312793"/>
    <w:rsid w:val="0031291C"/>
    <w:rsid w:val="00312B7F"/>
    <w:rsid w:val="0032088D"/>
    <w:rsid w:val="003218EC"/>
    <w:rsid w:val="00326B48"/>
    <w:rsid w:val="00331579"/>
    <w:rsid w:val="00334E85"/>
    <w:rsid w:val="00335070"/>
    <w:rsid w:val="00335513"/>
    <w:rsid w:val="00336B3F"/>
    <w:rsid w:val="0034073B"/>
    <w:rsid w:val="00342EFE"/>
    <w:rsid w:val="00346973"/>
    <w:rsid w:val="003471F4"/>
    <w:rsid w:val="00347DAD"/>
    <w:rsid w:val="00350A7F"/>
    <w:rsid w:val="0035132F"/>
    <w:rsid w:val="00351B57"/>
    <w:rsid w:val="00352104"/>
    <w:rsid w:val="0035225E"/>
    <w:rsid w:val="00354148"/>
    <w:rsid w:val="0035434F"/>
    <w:rsid w:val="00354AB2"/>
    <w:rsid w:val="00355482"/>
    <w:rsid w:val="003668A4"/>
    <w:rsid w:val="003750ED"/>
    <w:rsid w:val="003757B5"/>
    <w:rsid w:val="00381456"/>
    <w:rsid w:val="00381645"/>
    <w:rsid w:val="00382DAE"/>
    <w:rsid w:val="00383E7F"/>
    <w:rsid w:val="00385467"/>
    <w:rsid w:val="00385673"/>
    <w:rsid w:val="003873F0"/>
    <w:rsid w:val="003875EB"/>
    <w:rsid w:val="0039078B"/>
    <w:rsid w:val="00394222"/>
    <w:rsid w:val="003A4D8F"/>
    <w:rsid w:val="003B2769"/>
    <w:rsid w:val="003B3166"/>
    <w:rsid w:val="003B4E75"/>
    <w:rsid w:val="003B6401"/>
    <w:rsid w:val="003C27A5"/>
    <w:rsid w:val="003C4361"/>
    <w:rsid w:val="003D2374"/>
    <w:rsid w:val="003D41B2"/>
    <w:rsid w:val="003E54DA"/>
    <w:rsid w:val="003E6934"/>
    <w:rsid w:val="003E6CD2"/>
    <w:rsid w:val="003E7844"/>
    <w:rsid w:val="003F003B"/>
    <w:rsid w:val="003F3671"/>
    <w:rsid w:val="004022E9"/>
    <w:rsid w:val="004026FB"/>
    <w:rsid w:val="00402B77"/>
    <w:rsid w:val="004031B1"/>
    <w:rsid w:val="00404DCD"/>
    <w:rsid w:val="004072FD"/>
    <w:rsid w:val="004164D8"/>
    <w:rsid w:val="00422263"/>
    <w:rsid w:val="00422CD1"/>
    <w:rsid w:val="00427459"/>
    <w:rsid w:val="004324E6"/>
    <w:rsid w:val="0043560B"/>
    <w:rsid w:val="00450F59"/>
    <w:rsid w:val="00451E5B"/>
    <w:rsid w:val="0045295F"/>
    <w:rsid w:val="00453254"/>
    <w:rsid w:val="00463749"/>
    <w:rsid w:val="00467483"/>
    <w:rsid w:val="00470943"/>
    <w:rsid w:val="0047423D"/>
    <w:rsid w:val="004746AA"/>
    <w:rsid w:val="00476578"/>
    <w:rsid w:val="0048039C"/>
    <w:rsid w:val="00481BB3"/>
    <w:rsid w:val="00486C1A"/>
    <w:rsid w:val="00487E96"/>
    <w:rsid w:val="00490280"/>
    <w:rsid w:val="00492A73"/>
    <w:rsid w:val="00496212"/>
    <w:rsid w:val="004A4415"/>
    <w:rsid w:val="004B0180"/>
    <w:rsid w:val="004B075F"/>
    <w:rsid w:val="004C08F3"/>
    <w:rsid w:val="004D672D"/>
    <w:rsid w:val="004E125E"/>
    <w:rsid w:val="004E21CD"/>
    <w:rsid w:val="004F154C"/>
    <w:rsid w:val="004F1C64"/>
    <w:rsid w:val="004F1E2A"/>
    <w:rsid w:val="004F2678"/>
    <w:rsid w:val="004F4AE9"/>
    <w:rsid w:val="004F7353"/>
    <w:rsid w:val="00502BF0"/>
    <w:rsid w:val="00506F9C"/>
    <w:rsid w:val="00512D7F"/>
    <w:rsid w:val="0051405B"/>
    <w:rsid w:val="0051728F"/>
    <w:rsid w:val="005230CF"/>
    <w:rsid w:val="0052357C"/>
    <w:rsid w:val="00524385"/>
    <w:rsid w:val="0052523A"/>
    <w:rsid w:val="00532AA7"/>
    <w:rsid w:val="0053444C"/>
    <w:rsid w:val="00534C76"/>
    <w:rsid w:val="005363C1"/>
    <w:rsid w:val="005422EC"/>
    <w:rsid w:val="00542770"/>
    <w:rsid w:val="00546CA2"/>
    <w:rsid w:val="0055025C"/>
    <w:rsid w:val="0055088D"/>
    <w:rsid w:val="005526E1"/>
    <w:rsid w:val="005552CE"/>
    <w:rsid w:val="00556808"/>
    <w:rsid w:val="0056111D"/>
    <w:rsid w:val="00561B77"/>
    <w:rsid w:val="00562CEC"/>
    <w:rsid w:val="0056707C"/>
    <w:rsid w:val="00576996"/>
    <w:rsid w:val="005852A5"/>
    <w:rsid w:val="00586DBC"/>
    <w:rsid w:val="005903A5"/>
    <w:rsid w:val="0059151A"/>
    <w:rsid w:val="00591D3B"/>
    <w:rsid w:val="005A0BFF"/>
    <w:rsid w:val="005A3CAD"/>
    <w:rsid w:val="005A4D90"/>
    <w:rsid w:val="005A7300"/>
    <w:rsid w:val="005B131A"/>
    <w:rsid w:val="005B325D"/>
    <w:rsid w:val="005B6F40"/>
    <w:rsid w:val="005C0150"/>
    <w:rsid w:val="005D05E4"/>
    <w:rsid w:val="005D0EB9"/>
    <w:rsid w:val="005D1C3F"/>
    <w:rsid w:val="005D1D22"/>
    <w:rsid w:val="005E31AB"/>
    <w:rsid w:val="005E76C7"/>
    <w:rsid w:val="005F0C01"/>
    <w:rsid w:val="00600E00"/>
    <w:rsid w:val="00601F5B"/>
    <w:rsid w:val="00604B48"/>
    <w:rsid w:val="006079E8"/>
    <w:rsid w:val="0061145B"/>
    <w:rsid w:val="00621DBE"/>
    <w:rsid w:val="00624B68"/>
    <w:rsid w:val="00626961"/>
    <w:rsid w:val="00634057"/>
    <w:rsid w:val="00640380"/>
    <w:rsid w:val="00644C26"/>
    <w:rsid w:val="00647D1C"/>
    <w:rsid w:val="00650488"/>
    <w:rsid w:val="006523DC"/>
    <w:rsid w:val="00652F5E"/>
    <w:rsid w:val="00656AA4"/>
    <w:rsid w:val="00657301"/>
    <w:rsid w:val="00657D3E"/>
    <w:rsid w:val="00666967"/>
    <w:rsid w:val="00666E8F"/>
    <w:rsid w:val="0067009F"/>
    <w:rsid w:val="00672439"/>
    <w:rsid w:val="00676D7D"/>
    <w:rsid w:val="00680916"/>
    <w:rsid w:val="00684881"/>
    <w:rsid w:val="006918EF"/>
    <w:rsid w:val="00695681"/>
    <w:rsid w:val="006A0262"/>
    <w:rsid w:val="006A1ED9"/>
    <w:rsid w:val="006A3488"/>
    <w:rsid w:val="006B15A5"/>
    <w:rsid w:val="006B3912"/>
    <w:rsid w:val="006B4D1A"/>
    <w:rsid w:val="006C3AF9"/>
    <w:rsid w:val="006C5937"/>
    <w:rsid w:val="006D01AB"/>
    <w:rsid w:val="006D21EA"/>
    <w:rsid w:val="006D26D3"/>
    <w:rsid w:val="006D42E6"/>
    <w:rsid w:val="006D5BF2"/>
    <w:rsid w:val="006E4036"/>
    <w:rsid w:val="006E6EA4"/>
    <w:rsid w:val="006F1A30"/>
    <w:rsid w:val="006F271F"/>
    <w:rsid w:val="006F2BF5"/>
    <w:rsid w:val="006F384F"/>
    <w:rsid w:val="006F5359"/>
    <w:rsid w:val="00701F0C"/>
    <w:rsid w:val="00704E3C"/>
    <w:rsid w:val="00715446"/>
    <w:rsid w:val="00715755"/>
    <w:rsid w:val="0071764F"/>
    <w:rsid w:val="00720BB3"/>
    <w:rsid w:val="00720FFB"/>
    <w:rsid w:val="007317A5"/>
    <w:rsid w:val="00745F15"/>
    <w:rsid w:val="007466DA"/>
    <w:rsid w:val="00753DE1"/>
    <w:rsid w:val="00754047"/>
    <w:rsid w:val="00760B84"/>
    <w:rsid w:val="00762463"/>
    <w:rsid w:val="0076319C"/>
    <w:rsid w:val="007662F2"/>
    <w:rsid w:val="0077152C"/>
    <w:rsid w:val="00773A81"/>
    <w:rsid w:val="00776072"/>
    <w:rsid w:val="007775C9"/>
    <w:rsid w:val="007841FB"/>
    <w:rsid w:val="00785291"/>
    <w:rsid w:val="0079077A"/>
    <w:rsid w:val="007949CA"/>
    <w:rsid w:val="007A0347"/>
    <w:rsid w:val="007B4D24"/>
    <w:rsid w:val="007B5229"/>
    <w:rsid w:val="007B69CF"/>
    <w:rsid w:val="007C01CF"/>
    <w:rsid w:val="007C0609"/>
    <w:rsid w:val="007C3B39"/>
    <w:rsid w:val="007D0772"/>
    <w:rsid w:val="007D2E03"/>
    <w:rsid w:val="007D3134"/>
    <w:rsid w:val="007D4E1C"/>
    <w:rsid w:val="007D58F1"/>
    <w:rsid w:val="007E3164"/>
    <w:rsid w:val="007E54C2"/>
    <w:rsid w:val="007F4097"/>
    <w:rsid w:val="00806608"/>
    <w:rsid w:val="0081205E"/>
    <w:rsid w:val="00812307"/>
    <w:rsid w:val="00812F45"/>
    <w:rsid w:val="008222C2"/>
    <w:rsid w:val="008232E7"/>
    <w:rsid w:val="008245F8"/>
    <w:rsid w:val="008307C8"/>
    <w:rsid w:val="00830A84"/>
    <w:rsid w:val="00831BCA"/>
    <w:rsid w:val="00832345"/>
    <w:rsid w:val="00832C4B"/>
    <w:rsid w:val="008349EE"/>
    <w:rsid w:val="008352C9"/>
    <w:rsid w:val="00845589"/>
    <w:rsid w:val="008478B5"/>
    <w:rsid w:val="00847D6F"/>
    <w:rsid w:val="008512D6"/>
    <w:rsid w:val="00851A0E"/>
    <w:rsid w:val="00853010"/>
    <w:rsid w:val="00855534"/>
    <w:rsid w:val="0085751A"/>
    <w:rsid w:val="00865A53"/>
    <w:rsid w:val="00866BED"/>
    <w:rsid w:val="008716FB"/>
    <w:rsid w:val="008718DD"/>
    <w:rsid w:val="008728CF"/>
    <w:rsid w:val="008760F5"/>
    <w:rsid w:val="0087751E"/>
    <w:rsid w:val="00877726"/>
    <w:rsid w:val="00880D6F"/>
    <w:rsid w:val="0088358D"/>
    <w:rsid w:val="00883665"/>
    <w:rsid w:val="0088550E"/>
    <w:rsid w:val="008900C9"/>
    <w:rsid w:val="00890470"/>
    <w:rsid w:val="008A1B17"/>
    <w:rsid w:val="008A242B"/>
    <w:rsid w:val="008A3411"/>
    <w:rsid w:val="008A431E"/>
    <w:rsid w:val="008A52C2"/>
    <w:rsid w:val="008A74BC"/>
    <w:rsid w:val="008B281E"/>
    <w:rsid w:val="008B3AD3"/>
    <w:rsid w:val="008C2045"/>
    <w:rsid w:val="008D0E58"/>
    <w:rsid w:val="008D5D81"/>
    <w:rsid w:val="008E4435"/>
    <w:rsid w:val="008E750D"/>
    <w:rsid w:val="008F10D4"/>
    <w:rsid w:val="008F1F64"/>
    <w:rsid w:val="0090247C"/>
    <w:rsid w:val="00903926"/>
    <w:rsid w:val="00906E38"/>
    <w:rsid w:val="0091145D"/>
    <w:rsid w:val="00911FE9"/>
    <w:rsid w:val="009124DE"/>
    <w:rsid w:val="009212DE"/>
    <w:rsid w:val="0092239B"/>
    <w:rsid w:val="009224C1"/>
    <w:rsid w:val="0092378F"/>
    <w:rsid w:val="00923F2C"/>
    <w:rsid w:val="009342D9"/>
    <w:rsid w:val="00940AC7"/>
    <w:rsid w:val="009422AE"/>
    <w:rsid w:val="00944FC8"/>
    <w:rsid w:val="00946CFC"/>
    <w:rsid w:val="009535EC"/>
    <w:rsid w:val="00957A39"/>
    <w:rsid w:val="00962860"/>
    <w:rsid w:val="00963787"/>
    <w:rsid w:val="00965166"/>
    <w:rsid w:val="009707C1"/>
    <w:rsid w:val="00970E99"/>
    <w:rsid w:val="009817ED"/>
    <w:rsid w:val="009819C5"/>
    <w:rsid w:val="009826AC"/>
    <w:rsid w:val="009905E3"/>
    <w:rsid w:val="009912B5"/>
    <w:rsid w:val="009915F3"/>
    <w:rsid w:val="00992563"/>
    <w:rsid w:val="00992A13"/>
    <w:rsid w:val="00994B9D"/>
    <w:rsid w:val="00994BFE"/>
    <w:rsid w:val="009970BC"/>
    <w:rsid w:val="009A27E5"/>
    <w:rsid w:val="009A3F9E"/>
    <w:rsid w:val="009B0144"/>
    <w:rsid w:val="009B0AEC"/>
    <w:rsid w:val="009B0BAF"/>
    <w:rsid w:val="009B2792"/>
    <w:rsid w:val="009B42C8"/>
    <w:rsid w:val="009C0415"/>
    <w:rsid w:val="009C1733"/>
    <w:rsid w:val="009C27DB"/>
    <w:rsid w:val="009C6A10"/>
    <w:rsid w:val="009C7A69"/>
    <w:rsid w:val="009D09A7"/>
    <w:rsid w:val="009D234C"/>
    <w:rsid w:val="009E53E1"/>
    <w:rsid w:val="009F3A43"/>
    <w:rsid w:val="009F4F4D"/>
    <w:rsid w:val="00A0090C"/>
    <w:rsid w:val="00A064BE"/>
    <w:rsid w:val="00A064EC"/>
    <w:rsid w:val="00A06921"/>
    <w:rsid w:val="00A156AC"/>
    <w:rsid w:val="00A2084C"/>
    <w:rsid w:val="00A27CDC"/>
    <w:rsid w:val="00A318AE"/>
    <w:rsid w:val="00A32BB7"/>
    <w:rsid w:val="00A33FCC"/>
    <w:rsid w:val="00A378D5"/>
    <w:rsid w:val="00A4037F"/>
    <w:rsid w:val="00A40D09"/>
    <w:rsid w:val="00A40EA2"/>
    <w:rsid w:val="00A413BC"/>
    <w:rsid w:val="00A41E00"/>
    <w:rsid w:val="00A43694"/>
    <w:rsid w:val="00A43D8D"/>
    <w:rsid w:val="00A56395"/>
    <w:rsid w:val="00A5654A"/>
    <w:rsid w:val="00A5777F"/>
    <w:rsid w:val="00A62235"/>
    <w:rsid w:val="00A63AD7"/>
    <w:rsid w:val="00A70892"/>
    <w:rsid w:val="00A71E03"/>
    <w:rsid w:val="00A758EA"/>
    <w:rsid w:val="00A77E39"/>
    <w:rsid w:val="00A8068B"/>
    <w:rsid w:val="00A80F23"/>
    <w:rsid w:val="00A82B8F"/>
    <w:rsid w:val="00A8311A"/>
    <w:rsid w:val="00A8769A"/>
    <w:rsid w:val="00A907C3"/>
    <w:rsid w:val="00A93408"/>
    <w:rsid w:val="00A94865"/>
    <w:rsid w:val="00A95AD2"/>
    <w:rsid w:val="00A95AEC"/>
    <w:rsid w:val="00A96CF1"/>
    <w:rsid w:val="00A971F1"/>
    <w:rsid w:val="00A97F89"/>
    <w:rsid w:val="00AA257A"/>
    <w:rsid w:val="00AA3BC2"/>
    <w:rsid w:val="00AB4FD5"/>
    <w:rsid w:val="00AB5B36"/>
    <w:rsid w:val="00AC39A2"/>
    <w:rsid w:val="00AC4A11"/>
    <w:rsid w:val="00AC778F"/>
    <w:rsid w:val="00AD5D76"/>
    <w:rsid w:val="00AD6025"/>
    <w:rsid w:val="00AD6546"/>
    <w:rsid w:val="00AD7748"/>
    <w:rsid w:val="00AE0D1B"/>
    <w:rsid w:val="00AE0FF9"/>
    <w:rsid w:val="00AE1851"/>
    <w:rsid w:val="00AE3294"/>
    <w:rsid w:val="00AE3C1F"/>
    <w:rsid w:val="00AE3F27"/>
    <w:rsid w:val="00AE5757"/>
    <w:rsid w:val="00AF2C6A"/>
    <w:rsid w:val="00AF4417"/>
    <w:rsid w:val="00B01FBF"/>
    <w:rsid w:val="00B02CF4"/>
    <w:rsid w:val="00B03E22"/>
    <w:rsid w:val="00B10701"/>
    <w:rsid w:val="00B12ED3"/>
    <w:rsid w:val="00B2139B"/>
    <w:rsid w:val="00B25BE0"/>
    <w:rsid w:val="00B3096F"/>
    <w:rsid w:val="00B33301"/>
    <w:rsid w:val="00B37A36"/>
    <w:rsid w:val="00B41265"/>
    <w:rsid w:val="00B417E7"/>
    <w:rsid w:val="00B42916"/>
    <w:rsid w:val="00B43877"/>
    <w:rsid w:val="00B45148"/>
    <w:rsid w:val="00B56CCB"/>
    <w:rsid w:val="00B65EE6"/>
    <w:rsid w:val="00B66E88"/>
    <w:rsid w:val="00B67F28"/>
    <w:rsid w:val="00B752B8"/>
    <w:rsid w:val="00B808FB"/>
    <w:rsid w:val="00B80DD4"/>
    <w:rsid w:val="00B833E4"/>
    <w:rsid w:val="00B85040"/>
    <w:rsid w:val="00B863FD"/>
    <w:rsid w:val="00B9278A"/>
    <w:rsid w:val="00B93509"/>
    <w:rsid w:val="00B94081"/>
    <w:rsid w:val="00B96991"/>
    <w:rsid w:val="00B96A69"/>
    <w:rsid w:val="00BA1896"/>
    <w:rsid w:val="00BA2037"/>
    <w:rsid w:val="00BA336D"/>
    <w:rsid w:val="00BB7D71"/>
    <w:rsid w:val="00BD5D8E"/>
    <w:rsid w:val="00BD5FBF"/>
    <w:rsid w:val="00BD7D10"/>
    <w:rsid w:val="00BE2FEC"/>
    <w:rsid w:val="00BE3843"/>
    <w:rsid w:val="00BF371A"/>
    <w:rsid w:val="00BF4730"/>
    <w:rsid w:val="00BF7783"/>
    <w:rsid w:val="00C01974"/>
    <w:rsid w:val="00C023CA"/>
    <w:rsid w:val="00C0485B"/>
    <w:rsid w:val="00C06649"/>
    <w:rsid w:val="00C10649"/>
    <w:rsid w:val="00C109D5"/>
    <w:rsid w:val="00C14B89"/>
    <w:rsid w:val="00C15371"/>
    <w:rsid w:val="00C162F8"/>
    <w:rsid w:val="00C212C8"/>
    <w:rsid w:val="00C22DE1"/>
    <w:rsid w:val="00C23B20"/>
    <w:rsid w:val="00C32DE5"/>
    <w:rsid w:val="00C347C5"/>
    <w:rsid w:val="00C36867"/>
    <w:rsid w:val="00C44115"/>
    <w:rsid w:val="00C478F8"/>
    <w:rsid w:val="00C52B45"/>
    <w:rsid w:val="00C5743B"/>
    <w:rsid w:val="00C61566"/>
    <w:rsid w:val="00C7360A"/>
    <w:rsid w:val="00C83AE6"/>
    <w:rsid w:val="00C8631C"/>
    <w:rsid w:val="00C92D2E"/>
    <w:rsid w:val="00C949CA"/>
    <w:rsid w:val="00C95DCA"/>
    <w:rsid w:val="00C96799"/>
    <w:rsid w:val="00CA1EC0"/>
    <w:rsid w:val="00CA4957"/>
    <w:rsid w:val="00CA54D8"/>
    <w:rsid w:val="00CA67FD"/>
    <w:rsid w:val="00CB0DA4"/>
    <w:rsid w:val="00CB2100"/>
    <w:rsid w:val="00CB3008"/>
    <w:rsid w:val="00CB390B"/>
    <w:rsid w:val="00CB400E"/>
    <w:rsid w:val="00CB5636"/>
    <w:rsid w:val="00CB6746"/>
    <w:rsid w:val="00CB7C2B"/>
    <w:rsid w:val="00CC1473"/>
    <w:rsid w:val="00CC3ADC"/>
    <w:rsid w:val="00CC7667"/>
    <w:rsid w:val="00CD4362"/>
    <w:rsid w:val="00CD7FD9"/>
    <w:rsid w:val="00CE3D83"/>
    <w:rsid w:val="00CE4D7B"/>
    <w:rsid w:val="00CE6F32"/>
    <w:rsid w:val="00CF12B2"/>
    <w:rsid w:val="00CF1842"/>
    <w:rsid w:val="00CF22D4"/>
    <w:rsid w:val="00CF5A3C"/>
    <w:rsid w:val="00D02113"/>
    <w:rsid w:val="00D04DDD"/>
    <w:rsid w:val="00D04FDD"/>
    <w:rsid w:val="00D0562B"/>
    <w:rsid w:val="00D05F26"/>
    <w:rsid w:val="00D16838"/>
    <w:rsid w:val="00D17468"/>
    <w:rsid w:val="00D20764"/>
    <w:rsid w:val="00D22AD5"/>
    <w:rsid w:val="00D24284"/>
    <w:rsid w:val="00D30B85"/>
    <w:rsid w:val="00D3254F"/>
    <w:rsid w:val="00D33E90"/>
    <w:rsid w:val="00D33F31"/>
    <w:rsid w:val="00D3467A"/>
    <w:rsid w:val="00D432AB"/>
    <w:rsid w:val="00D43AF0"/>
    <w:rsid w:val="00D4595E"/>
    <w:rsid w:val="00D52327"/>
    <w:rsid w:val="00D553EE"/>
    <w:rsid w:val="00D601C4"/>
    <w:rsid w:val="00D64F68"/>
    <w:rsid w:val="00D7001D"/>
    <w:rsid w:val="00D71C6D"/>
    <w:rsid w:val="00D76319"/>
    <w:rsid w:val="00D77149"/>
    <w:rsid w:val="00D812C8"/>
    <w:rsid w:val="00D83585"/>
    <w:rsid w:val="00D87718"/>
    <w:rsid w:val="00D92B11"/>
    <w:rsid w:val="00D95D71"/>
    <w:rsid w:val="00D966C1"/>
    <w:rsid w:val="00D96E1B"/>
    <w:rsid w:val="00D979D4"/>
    <w:rsid w:val="00DA09DF"/>
    <w:rsid w:val="00DA1032"/>
    <w:rsid w:val="00DA5D5F"/>
    <w:rsid w:val="00DB679B"/>
    <w:rsid w:val="00DC1806"/>
    <w:rsid w:val="00DC20C4"/>
    <w:rsid w:val="00DC4EC6"/>
    <w:rsid w:val="00DC6D36"/>
    <w:rsid w:val="00DD1D3D"/>
    <w:rsid w:val="00DD3F24"/>
    <w:rsid w:val="00DD563D"/>
    <w:rsid w:val="00DD6720"/>
    <w:rsid w:val="00DD76DC"/>
    <w:rsid w:val="00DD7CEF"/>
    <w:rsid w:val="00DE150C"/>
    <w:rsid w:val="00DE1C2C"/>
    <w:rsid w:val="00DE6B66"/>
    <w:rsid w:val="00DE7104"/>
    <w:rsid w:val="00DF6B91"/>
    <w:rsid w:val="00DF7B8F"/>
    <w:rsid w:val="00E02637"/>
    <w:rsid w:val="00E05DEC"/>
    <w:rsid w:val="00E06DF8"/>
    <w:rsid w:val="00E11D40"/>
    <w:rsid w:val="00E12FB2"/>
    <w:rsid w:val="00E235FF"/>
    <w:rsid w:val="00E24311"/>
    <w:rsid w:val="00E34A09"/>
    <w:rsid w:val="00E35723"/>
    <w:rsid w:val="00E363B0"/>
    <w:rsid w:val="00E36CD0"/>
    <w:rsid w:val="00E401F4"/>
    <w:rsid w:val="00E40C66"/>
    <w:rsid w:val="00E412E7"/>
    <w:rsid w:val="00E43864"/>
    <w:rsid w:val="00E4519D"/>
    <w:rsid w:val="00E545DD"/>
    <w:rsid w:val="00E572C1"/>
    <w:rsid w:val="00E66036"/>
    <w:rsid w:val="00E74D1F"/>
    <w:rsid w:val="00E8007C"/>
    <w:rsid w:val="00E868E0"/>
    <w:rsid w:val="00E97405"/>
    <w:rsid w:val="00EA104C"/>
    <w:rsid w:val="00EA2DA6"/>
    <w:rsid w:val="00EB0501"/>
    <w:rsid w:val="00EB2930"/>
    <w:rsid w:val="00EB44DF"/>
    <w:rsid w:val="00EB4739"/>
    <w:rsid w:val="00EC1D38"/>
    <w:rsid w:val="00EC2E57"/>
    <w:rsid w:val="00EC645A"/>
    <w:rsid w:val="00EC7EC9"/>
    <w:rsid w:val="00ED02D2"/>
    <w:rsid w:val="00ED2396"/>
    <w:rsid w:val="00ED5AA7"/>
    <w:rsid w:val="00ED6DED"/>
    <w:rsid w:val="00EE293A"/>
    <w:rsid w:val="00EE36DF"/>
    <w:rsid w:val="00EE46AD"/>
    <w:rsid w:val="00EE54CE"/>
    <w:rsid w:val="00EE5FBC"/>
    <w:rsid w:val="00EF500B"/>
    <w:rsid w:val="00EF5BD5"/>
    <w:rsid w:val="00EF6BF6"/>
    <w:rsid w:val="00F020E6"/>
    <w:rsid w:val="00F05028"/>
    <w:rsid w:val="00F22ADA"/>
    <w:rsid w:val="00F24311"/>
    <w:rsid w:val="00F27453"/>
    <w:rsid w:val="00F36FE1"/>
    <w:rsid w:val="00F37D8F"/>
    <w:rsid w:val="00F41A68"/>
    <w:rsid w:val="00F42C2F"/>
    <w:rsid w:val="00F4583E"/>
    <w:rsid w:val="00F53CBE"/>
    <w:rsid w:val="00F54A49"/>
    <w:rsid w:val="00F60569"/>
    <w:rsid w:val="00F6218C"/>
    <w:rsid w:val="00F62A3D"/>
    <w:rsid w:val="00F62BC0"/>
    <w:rsid w:val="00F65BAA"/>
    <w:rsid w:val="00F709CD"/>
    <w:rsid w:val="00F735C2"/>
    <w:rsid w:val="00F73E13"/>
    <w:rsid w:val="00F7454F"/>
    <w:rsid w:val="00F775A2"/>
    <w:rsid w:val="00F81AC9"/>
    <w:rsid w:val="00F830CD"/>
    <w:rsid w:val="00F876B2"/>
    <w:rsid w:val="00F902A4"/>
    <w:rsid w:val="00F92278"/>
    <w:rsid w:val="00F97EE7"/>
    <w:rsid w:val="00FA0CAC"/>
    <w:rsid w:val="00FA46C8"/>
    <w:rsid w:val="00FB2DA5"/>
    <w:rsid w:val="00FB7241"/>
    <w:rsid w:val="00FB7EDC"/>
    <w:rsid w:val="00FC70AC"/>
    <w:rsid w:val="00FD41CE"/>
    <w:rsid w:val="00FE33BF"/>
    <w:rsid w:val="00FE367F"/>
    <w:rsid w:val="00FE623F"/>
    <w:rsid w:val="00FF6DC0"/>
    <w:rsid w:val="00FF6FFB"/>
    <w:rsid w:val="00FF7F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7976A"/>
  <w15:docId w15:val="{7B0A1B9A-5166-49BF-851F-53E0220640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8550E"/>
    <w:pPr>
      <w:spacing w:after="0" w:line="240" w:lineRule="auto"/>
    </w:pPr>
  </w:style>
  <w:style w:type="table" w:styleId="TableGrid">
    <w:name w:val="Table Grid"/>
    <w:basedOn w:val="TableNormal"/>
    <w:uiPriority w:val="59"/>
    <w:rsid w:val="008855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056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562B"/>
    <w:rPr>
      <w:rFonts w:ascii="Tahoma" w:hAnsi="Tahoma" w:cs="Tahoma"/>
      <w:sz w:val="16"/>
      <w:szCs w:val="16"/>
    </w:rPr>
  </w:style>
  <w:style w:type="paragraph" w:styleId="Header">
    <w:name w:val="header"/>
    <w:basedOn w:val="Normal"/>
    <w:link w:val="HeaderChar"/>
    <w:uiPriority w:val="99"/>
    <w:unhideWhenUsed/>
    <w:rsid w:val="003757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57B5"/>
  </w:style>
  <w:style w:type="paragraph" w:styleId="Footer">
    <w:name w:val="footer"/>
    <w:basedOn w:val="Normal"/>
    <w:link w:val="FooterChar"/>
    <w:uiPriority w:val="99"/>
    <w:unhideWhenUsed/>
    <w:rsid w:val="003757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57B5"/>
  </w:style>
  <w:style w:type="character" w:styleId="CommentReference">
    <w:name w:val="annotation reference"/>
    <w:basedOn w:val="DefaultParagraphFont"/>
    <w:uiPriority w:val="99"/>
    <w:semiHidden/>
    <w:unhideWhenUsed/>
    <w:rsid w:val="0067009F"/>
    <w:rPr>
      <w:sz w:val="16"/>
      <w:szCs w:val="16"/>
    </w:rPr>
  </w:style>
  <w:style w:type="paragraph" w:styleId="CommentText">
    <w:name w:val="annotation text"/>
    <w:basedOn w:val="Normal"/>
    <w:link w:val="CommentTextChar"/>
    <w:uiPriority w:val="99"/>
    <w:semiHidden/>
    <w:unhideWhenUsed/>
    <w:rsid w:val="0067009F"/>
    <w:pPr>
      <w:spacing w:line="240" w:lineRule="auto"/>
    </w:pPr>
    <w:rPr>
      <w:sz w:val="20"/>
      <w:szCs w:val="20"/>
    </w:rPr>
  </w:style>
  <w:style w:type="character" w:customStyle="1" w:styleId="CommentTextChar">
    <w:name w:val="Comment Text Char"/>
    <w:basedOn w:val="DefaultParagraphFont"/>
    <w:link w:val="CommentText"/>
    <w:uiPriority w:val="99"/>
    <w:semiHidden/>
    <w:rsid w:val="0067009F"/>
    <w:rPr>
      <w:sz w:val="20"/>
      <w:szCs w:val="20"/>
    </w:rPr>
  </w:style>
  <w:style w:type="paragraph" w:styleId="CommentSubject">
    <w:name w:val="annotation subject"/>
    <w:basedOn w:val="CommentText"/>
    <w:next w:val="CommentText"/>
    <w:link w:val="CommentSubjectChar"/>
    <w:uiPriority w:val="99"/>
    <w:semiHidden/>
    <w:unhideWhenUsed/>
    <w:rsid w:val="0067009F"/>
    <w:rPr>
      <w:b/>
      <w:bCs/>
    </w:rPr>
  </w:style>
  <w:style w:type="character" w:customStyle="1" w:styleId="CommentSubjectChar">
    <w:name w:val="Comment Subject Char"/>
    <w:basedOn w:val="CommentTextChar"/>
    <w:link w:val="CommentSubject"/>
    <w:uiPriority w:val="99"/>
    <w:semiHidden/>
    <w:rsid w:val="0067009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01DE61-D181-4CD6-A00D-62AA945F9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256</TotalTime>
  <Pages>1</Pages>
  <Words>657</Words>
  <Characters>3746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Owner</dc:creator>
  <cp:lastModifiedBy>Jennifer Stallions</cp:lastModifiedBy>
  <cp:revision>17</cp:revision>
  <cp:lastPrinted>2023-02-24T15:36:00Z</cp:lastPrinted>
  <dcterms:created xsi:type="dcterms:W3CDTF">2022-12-09T21:02:00Z</dcterms:created>
  <dcterms:modified xsi:type="dcterms:W3CDTF">2023-02-24T15:36:00Z</dcterms:modified>
</cp:coreProperties>
</file>